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66D" w:rsidRPr="00FA2489" w:rsidRDefault="00307F5E" w:rsidP="00574722">
      <w:pPr>
        <w:rPr>
          <w:b/>
          <w:color w:val="000000"/>
          <w:sz w:val="32"/>
          <w:szCs w:val="32"/>
          <w:lang w:val="de-AT"/>
        </w:rPr>
      </w:pPr>
      <w:r>
        <w:rPr>
          <w:rFonts w:cs="Arial"/>
          <w:b/>
          <w:bCs/>
          <w:color w:val="000000"/>
          <w:sz w:val="32"/>
          <w:szCs w:val="32"/>
        </w:rPr>
        <w:t>Succesvol door veiligheid</w:t>
      </w:r>
    </w:p>
    <w:p w:rsidR="003F7081" w:rsidRPr="00F75BD0" w:rsidRDefault="003F7081" w:rsidP="005744CE">
      <w:pPr>
        <w:pStyle w:val="Einleitung"/>
        <w:spacing w:line="264" w:lineRule="auto"/>
        <w:rPr>
          <w:rFonts w:cs="Arial"/>
          <w:b w:val="0"/>
          <w:color w:val="000000"/>
          <w:szCs w:val="22"/>
          <w:lang w:val="de-AT" w:eastAsia="en-US"/>
        </w:rPr>
      </w:pPr>
    </w:p>
    <w:p w:rsidR="003A0D1C" w:rsidRDefault="00F56FAF" w:rsidP="005744CE">
      <w:pPr>
        <w:pStyle w:val="Einleitung"/>
        <w:spacing w:line="264" w:lineRule="auto"/>
        <w:rPr>
          <w:rFonts w:cs="Arial"/>
          <w:color w:val="000000"/>
          <w:szCs w:val="22"/>
          <w:lang w:val="de-AT" w:eastAsia="en-US"/>
        </w:rPr>
      </w:pPr>
      <w:r>
        <w:rPr>
          <w:rFonts w:cs="Arial"/>
          <w:color w:val="000000"/>
          <w:szCs w:val="22"/>
        </w:rPr>
        <w:t xml:space="preserve">Hogere rendabiliteit, een kleiner risico op ongelukken en een grotere motivatie van de medewerkers zijn slechts enkele voordelen van een professioneel veiligheidsconcept op de bouwplaats. Doka heeft op het gebied van veiligheid een omvattende visie, die zich uitstrekt van de productontwikkeling en het veiligheidsadvies tot een uitgebreid aanbod aan veiligheidsproducten en diensten. Het onderwerp veiligheid moet altijd, en zeker ook op 28 april – de Werelddag voor Veiligheid en Gezondheid op het Werk – een passend podium krijgen. </w:t>
      </w:r>
    </w:p>
    <w:p w:rsidR="00395030" w:rsidRDefault="00395030"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Pr>
          <w:szCs w:val="22"/>
        </w:rPr>
        <w:t xml:space="preserve">Alleen wie zich veilig voelt, kan te allen tijde het beste van zichzelf geven. Vooral in de bouw, waar het aantal arbeidsongevallen dubbel zo hoog is als in andere branches, dient dit ter harte te worden genomen. Studies hebben aangetoond dat op veilige bouwplaatsen sneller wordt gewerkt. Bovendien veroorzaken ongelukken, behalve menselijk leed en verlies aan toegevoegde waarde, ook extra kosten, die van verletdagen door ziekte tot en met juridische gevolgen en bouwstilstand kunnen reiken. Om de drempel van het ‘extra werk’ voor het installeren van veiligheidssystemen nog meer te verlagen, heeft Doka door consequente innovatie, voor elke bekistingstoepassing </w:t>
      </w:r>
      <w:proofErr w:type="spellStart"/>
      <w:r>
        <w:rPr>
          <w:szCs w:val="22"/>
        </w:rPr>
        <w:t>eenvoudig</w:t>
      </w:r>
      <w:proofErr w:type="spellEnd"/>
      <w:r>
        <w:rPr>
          <w:szCs w:val="22"/>
        </w:rPr>
        <w:t xml:space="preserve"> en </w:t>
      </w:r>
      <w:proofErr w:type="spellStart"/>
      <w:r>
        <w:rPr>
          <w:szCs w:val="22"/>
        </w:rPr>
        <w:t>snel</w:t>
      </w:r>
      <w:proofErr w:type="spellEnd"/>
      <w:r>
        <w:rPr>
          <w:szCs w:val="22"/>
        </w:rPr>
        <w:t xml:space="preserve"> </w:t>
      </w:r>
      <w:proofErr w:type="spellStart"/>
      <w:r>
        <w:rPr>
          <w:szCs w:val="22"/>
        </w:rPr>
        <w:t>te</w:t>
      </w:r>
      <w:proofErr w:type="spellEnd"/>
      <w:r>
        <w:rPr>
          <w:szCs w:val="22"/>
        </w:rPr>
        <w:t xml:space="preserve"> bedienen </w:t>
      </w:r>
      <w:proofErr w:type="spellStart"/>
      <w:r>
        <w:rPr>
          <w:szCs w:val="22"/>
        </w:rPr>
        <w:t>veiligheidsproducten</w:t>
      </w:r>
      <w:proofErr w:type="spellEnd"/>
      <w:r>
        <w:rPr>
          <w:szCs w:val="22"/>
        </w:rPr>
        <w:t xml:space="preserve"> </w:t>
      </w:r>
      <w:proofErr w:type="spellStart"/>
      <w:r>
        <w:rPr>
          <w:szCs w:val="22"/>
        </w:rPr>
        <w:t>ontwikkeld</w:t>
      </w:r>
      <w:proofErr w:type="spellEnd"/>
      <w:r>
        <w:rPr>
          <w:szCs w:val="22"/>
        </w:rPr>
        <w: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rPr>
        <w:t>Rondom veilig, van begin af aan</w:t>
      </w:r>
    </w:p>
    <w:p w:rsidR="00625E0B" w:rsidRPr="00F75BD0" w:rsidRDefault="000E3B32" w:rsidP="005744CE">
      <w:pPr>
        <w:pStyle w:val="Einleitung"/>
        <w:spacing w:line="264" w:lineRule="auto"/>
        <w:rPr>
          <w:rFonts w:cs="Arial"/>
          <w:b w:val="0"/>
          <w:color w:val="000000"/>
          <w:szCs w:val="22"/>
          <w:lang w:val="de-AT" w:eastAsia="en-US"/>
        </w:rPr>
      </w:pPr>
      <w:r>
        <w:rPr>
          <w:rFonts w:cs="Arial"/>
          <w:b w:val="0"/>
          <w:color w:val="000000"/>
          <w:szCs w:val="22"/>
        </w:rPr>
        <w:t xml:space="preserve">Een omvattend veiligheidsconcept begint bij de ontwikkeling van de bekistingssystemen. Veiligheid, eenvoudige bediening en ergonomie behoren tot de belangrijkste eigenschappen van de producten van Doka. Dit begint al bij de keuze van de materialen voor de systeemonderdelen en bij de documentatie voor het toepassen van de producten. Het gebruik van hoogwaardige materialen en grondstoffen maakt de bekistingselementen zowel duurzaam als veilig. De voortdurende controle en verdere ontwikkeling van het productassortiment met extra aandacht voor de veiligheid maakt van de Doka-bekistingssystemen </w:t>
      </w:r>
      <w:proofErr w:type="spellStart"/>
      <w:r>
        <w:rPr>
          <w:rFonts w:cs="Arial"/>
          <w:b w:val="0"/>
          <w:color w:val="000000"/>
          <w:szCs w:val="22"/>
        </w:rPr>
        <w:t>betrouwbare</w:t>
      </w:r>
      <w:proofErr w:type="spellEnd"/>
      <w:r>
        <w:rPr>
          <w:rFonts w:cs="Arial"/>
          <w:b w:val="0"/>
          <w:color w:val="000000"/>
          <w:szCs w:val="22"/>
        </w:rPr>
        <w:t xml:space="preserve"> en </w:t>
      </w:r>
      <w:proofErr w:type="spellStart"/>
      <w:r>
        <w:rPr>
          <w:rFonts w:cs="Arial"/>
          <w:b w:val="0"/>
          <w:color w:val="000000"/>
          <w:szCs w:val="22"/>
        </w:rPr>
        <w:t>efficiënte</w:t>
      </w:r>
      <w:proofErr w:type="spellEnd"/>
      <w:r>
        <w:rPr>
          <w:rFonts w:cs="Arial"/>
          <w:b w:val="0"/>
          <w:color w:val="000000"/>
          <w:szCs w:val="22"/>
        </w:rPr>
        <w:t xml:space="preserve"> </w:t>
      </w:r>
      <w:proofErr w:type="spellStart"/>
      <w:r>
        <w:rPr>
          <w:rFonts w:cs="Arial"/>
          <w:b w:val="0"/>
          <w:color w:val="000000"/>
          <w:szCs w:val="22"/>
        </w:rPr>
        <w:t>oplossingen</w:t>
      </w:r>
      <w:proofErr w:type="spellEnd"/>
      <w:r>
        <w:rPr>
          <w:rFonts w:cs="Arial"/>
          <w:b w:val="0"/>
          <w:color w:val="000000"/>
          <w:szCs w:val="22"/>
        </w:rPr>
        <w:t xml:space="preserve"> </w:t>
      </w:r>
      <w:proofErr w:type="spellStart"/>
      <w:r>
        <w:rPr>
          <w:rFonts w:cs="Arial"/>
          <w:b w:val="0"/>
          <w:color w:val="000000"/>
          <w:szCs w:val="22"/>
        </w:rPr>
        <w:t>voor</w:t>
      </w:r>
      <w:proofErr w:type="spellEnd"/>
      <w:r>
        <w:rPr>
          <w:rFonts w:cs="Arial"/>
          <w:b w:val="0"/>
          <w:color w:val="000000"/>
          <w:szCs w:val="22"/>
        </w:rPr>
        <w:t xml:space="preserve"> </w:t>
      </w:r>
      <w:proofErr w:type="spellStart"/>
      <w:r>
        <w:rPr>
          <w:rFonts w:cs="Arial"/>
          <w:b w:val="0"/>
          <w:color w:val="000000"/>
          <w:szCs w:val="22"/>
        </w:rPr>
        <w:t>elk</w:t>
      </w:r>
      <w:proofErr w:type="spellEnd"/>
      <w:r>
        <w:rPr>
          <w:rFonts w:cs="Arial"/>
          <w:b w:val="0"/>
          <w:color w:val="000000"/>
          <w:szCs w:val="22"/>
        </w:rPr>
        <w:t xml:space="preserve"> </w:t>
      </w:r>
      <w:proofErr w:type="spellStart"/>
      <w:r>
        <w:rPr>
          <w:rFonts w:cs="Arial"/>
          <w:b w:val="0"/>
          <w:color w:val="000000"/>
          <w:szCs w:val="22"/>
        </w:rPr>
        <w:t>bouwproject</w:t>
      </w:r>
      <w:proofErr w:type="spellEnd"/>
      <w:r>
        <w:rPr>
          <w:rFonts w:cs="Arial"/>
          <w:b w:val="0"/>
          <w:color w:val="000000"/>
          <w:szCs w:val="22"/>
        </w:rPr>
        <w: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Pr>
          <w:rFonts w:cs="Arial"/>
          <w:color w:val="000000"/>
          <w:szCs w:val="22"/>
        </w:rPr>
        <w:t>Veiligheid met systeem</w:t>
      </w:r>
    </w:p>
    <w:p w:rsidR="00D31E39" w:rsidRPr="00F75BD0" w:rsidRDefault="001C26DA" w:rsidP="00815F66">
      <w:pPr>
        <w:pStyle w:val="Einleitung"/>
        <w:spacing w:line="264" w:lineRule="auto"/>
        <w:rPr>
          <w:rFonts w:cs="Arial"/>
          <w:b w:val="0"/>
          <w:color w:val="000000"/>
          <w:szCs w:val="22"/>
          <w:lang w:val="de-AT" w:eastAsia="en-US"/>
        </w:rPr>
      </w:pPr>
      <w:r>
        <w:rPr>
          <w:rFonts w:cs="Arial"/>
          <w:b w:val="0"/>
          <w:color w:val="000000"/>
          <w:szCs w:val="22"/>
        </w:rPr>
        <w:t xml:space="preserve">De </w:t>
      </w:r>
      <w:proofErr w:type="spellStart"/>
      <w:r>
        <w:rPr>
          <w:rFonts w:cs="Arial"/>
          <w:b w:val="0"/>
          <w:color w:val="000000"/>
          <w:szCs w:val="22"/>
        </w:rPr>
        <w:t>Doka</w:t>
      </w:r>
      <w:proofErr w:type="spellEnd"/>
      <w:r>
        <w:rPr>
          <w:rFonts w:cs="Arial"/>
          <w:b w:val="0"/>
          <w:color w:val="000000"/>
          <w:szCs w:val="22"/>
        </w:rPr>
        <w:t xml:space="preserve">-systemen </w:t>
      </w:r>
      <w:proofErr w:type="spellStart"/>
      <w:r>
        <w:rPr>
          <w:rFonts w:cs="Arial"/>
          <w:b w:val="0"/>
          <w:color w:val="000000"/>
          <w:szCs w:val="22"/>
        </w:rPr>
        <w:t>combineren</w:t>
      </w:r>
      <w:proofErr w:type="spellEnd"/>
      <w:r>
        <w:rPr>
          <w:rFonts w:cs="Arial"/>
          <w:b w:val="0"/>
          <w:color w:val="000000"/>
          <w:szCs w:val="22"/>
        </w:rPr>
        <w:t xml:space="preserve"> </w:t>
      </w:r>
      <w:proofErr w:type="spellStart"/>
      <w:r>
        <w:rPr>
          <w:rFonts w:cs="Arial"/>
          <w:b w:val="0"/>
          <w:color w:val="000000"/>
          <w:szCs w:val="22"/>
        </w:rPr>
        <w:t>snelheid</w:t>
      </w:r>
      <w:proofErr w:type="spellEnd"/>
      <w:r>
        <w:rPr>
          <w:rFonts w:cs="Arial"/>
          <w:b w:val="0"/>
          <w:color w:val="000000"/>
          <w:szCs w:val="22"/>
        </w:rPr>
        <w:t xml:space="preserve">, </w:t>
      </w:r>
      <w:proofErr w:type="spellStart"/>
      <w:r>
        <w:rPr>
          <w:rFonts w:cs="Arial"/>
          <w:b w:val="0"/>
          <w:color w:val="000000"/>
          <w:szCs w:val="22"/>
        </w:rPr>
        <w:t>veiligheid</w:t>
      </w:r>
      <w:proofErr w:type="spellEnd"/>
      <w:r>
        <w:rPr>
          <w:rFonts w:cs="Arial"/>
          <w:b w:val="0"/>
          <w:color w:val="000000"/>
          <w:szCs w:val="22"/>
        </w:rPr>
        <w:t xml:space="preserve"> en </w:t>
      </w:r>
      <w:proofErr w:type="spellStart"/>
      <w:r>
        <w:rPr>
          <w:rFonts w:cs="Arial"/>
          <w:b w:val="0"/>
          <w:color w:val="000000"/>
          <w:szCs w:val="22"/>
        </w:rPr>
        <w:t>rendabiliteit</w:t>
      </w:r>
      <w:proofErr w:type="spellEnd"/>
      <w:r>
        <w:rPr>
          <w:rFonts w:cs="Arial"/>
          <w:b w:val="0"/>
          <w:color w:val="000000"/>
          <w:szCs w:val="22"/>
        </w:rPr>
        <w:t xml:space="preserve"> </w:t>
      </w:r>
      <w:proofErr w:type="spellStart"/>
      <w:r>
        <w:rPr>
          <w:rFonts w:cs="Arial"/>
          <w:b w:val="0"/>
          <w:color w:val="000000"/>
          <w:szCs w:val="22"/>
        </w:rPr>
        <w:t>op</w:t>
      </w:r>
      <w:proofErr w:type="spellEnd"/>
      <w:r>
        <w:rPr>
          <w:rFonts w:cs="Arial"/>
          <w:b w:val="0"/>
          <w:color w:val="000000"/>
          <w:szCs w:val="22"/>
        </w:rPr>
        <w:t xml:space="preserve"> de </w:t>
      </w:r>
      <w:proofErr w:type="spellStart"/>
      <w:r>
        <w:rPr>
          <w:rFonts w:cs="Arial"/>
          <w:b w:val="0"/>
          <w:color w:val="000000"/>
          <w:szCs w:val="22"/>
        </w:rPr>
        <w:t>bouwplaats</w:t>
      </w:r>
      <w:proofErr w:type="spellEnd"/>
      <w:r>
        <w:rPr>
          <w:rFonts w:cs="Arial"/>
          <w:b w:val="0"/>
          <w:color w:val="000000"/>
          <w:szCs w:val="22"/>
        </w:rPr>
        <w:t xml:space="preserve">. </w:t>
      </w:r>
      <w:proofErr w:type="spellStart"/>
      <w:r>
        <w:rPr>
          <w:rFonts w:cs="Arial"/>
          <w:b w:val="0"/>
          <w:color w:val="000000"/>
          <w:szCs w:val="22"/>
        </w:rPr>
        <w:t>Voor</w:t>
      </w:r>
      <w:proofErr w:type="spellEnd"/>
      <w:r>
        <w:rPr>
          <w:rFonts w:cs="Arial"/>
          <w:b w:val="0"/>
          <w:color w:val="000000"/>
          <w:szCs w:val="22"/>
        </w:rPr>
        <w:t xml:space="preserve"> </w:t>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hoge</w:t>
      </w:r>
      <w:proofErr w:type="spellEnd"/>
      <w:r>
        <w:rPr>
          <w:rFonts w:cs="Arial"/>
          <w:b w:val="0"/>
          <w:color w:val="000000"/>
          <w:szCs w:val="22"/>
        </w:rPr>
        <w:t xml:space="preserve"> </w:t>
      </w:r>
      <w:proofErr w:type="spellStart"/>
      <w:r>
        <w:rPr>
          <w:rFonts w:cs="Arial"/>
          <w:b w:val="0"/>
          <w:color w:val="000000"/>
          <w:szCs w:val="22"/>
        </w:rPr>
        <w:t>standaard</w:t>
      </w:r>
      <w:proofErr w:type="spellEnd"/>
      <w:r>
        <w:rPr>
          <w:rFonts w:cs="Arial"/>
          <w:b w:val="0"/>
          <w:color w:val="000000"/>
          <w:szCs w:val="22"/>
        </w:rPr>
        <w:t xml:space="preserve"> </w:t>
      </w:r>
      <w:proofErr w:type="spellStart"/>
      <w:r>
        <w:rPr>
          <w:rFonts w:cs="Arial"/>
          <w:b w:val="0"/>
          <w:color w:val="000000"/>
          <w:szCs w:val="22"/>
        </w:rPr>
        <w:t>biedt</w:t>
      </w:r>
      <w:proofErr w:type="spellEnd"/>
      <w:r>
        <w:rPr>
          <w:rFonts w:cs="Arial"/>
          <w:b w:val="0"/>
          <w:color w:val="000000"/>
          <w:szCs w:val="22"/>
        </w:rPr>
        <w:t xml:space="preserve"> </w:t>
      </w:r>
      <w:proofErr w:type="spellStart"/>
      <w:r>
        <w:rPr>
          <w:rFonts w:cs="Arial"/>
          <w:b w:val="0"/>
          <w:color w:val="000000"/>
          <w:szCs w:val="22"/>
        </w:rPr>
        <w:t>Doka</w:t>
      </w:r>
      <w:proofErr w:type="spellEnd"/>
      <w:r>
        <w:rPr>
          <w:rFonts w:cs="Arial"/>
          <w:b w:val="0"/>
          <w:color w:val="000000"/>
          <w:szCs w:val="22"/>
        </w:rPr>
        <w:t xml:space="preserve"> </w:t>
      </w:r>
      <w:proofErr w:type="spellStart"/>
      <w:r>
        <w:rPr>
          <w:rFonts w:cs="Arial"/>
          <w:b w:val="0"/>
          <w:color w:val="000000"/>
          <w:szCs w:val="22"/>
        </w:rPr>
        <w:t>totaalsystemen</w:t>
      </w:r>
      <w:proofErr w:type="spellEnd"/>
      <w:r>
        <w:rPr>
          <w:rFonts w:cs="Arial"/>
          <w:b w:val="0"/>
          <w:color w:val="000000"/>
          <w:szCs w:val="22"/>
        </w:rPr>
        <w:t xml:space="preserve"> </w:t>
      </w:r>
      <w:proofErr w:type="spellStart"/>
      <w:r>
        <w:rPr>
          <w:rFonts w:cs="Arial"/>
          <w:b w:val="0"/>
          <w:color w:val="000000"/>
          <w:szCs w:val="22"/>
        </w:rPr>
        <w:t>voor</w:t>
      </w:r>
      <w:proofErr w:type="spellEnd"/>
      <w:r>
        <w:rPr>
          <w:rFonts w:cs="Arial"/>
          <w:b w:val="0"/>
          <w:color w:val="000000"/>
          <w:szCs w:val="22"/>
        </w:rPr>
        <w:t xml:space="preserve"> </w:t>
      </w:r>
      <w:proofErr w:type="spellStart"/>
      <w:r>
        <w:rPr>
          <w:rFonts w:cs="Arial"/>
          <w:b w:val="0"/>
          <w:color w:val="000000"/>
          <w:szCs w:val="22"/>
        </w:rPr>
        <w:t>vloer</w:t>
      </w:r>
      <w:proofErr w:type="spellEnd"/>
      <w:r>
        <w:rPr>
          <w:rFonts w:cs="Arial"/>
          <w:b w:val="0"/>
          <w:color w:val="000000"/>
          <w:szCs w:val="22"/>
        </w:rPr>
        <w:t xml:space="preserve">-, wand- </w:t>
      </w:r>
      <w:proofErr w:type="spellStart"/>
      <w:r>
        <w:rPr>
          <w:rFonts w:cs="Arial"/>
          <w:b w:val="0"/>
          <w:color w:val="000000"/>
          <w:szCs w:val="22"/>
        </w:rPr>
        <w:t>of</w:t>
      </w:r>
      <w:proofErr w:type="spellEnd"/>
      <w:r>
        <w:rPr>
          <w:rFonts w:cs="Arial"/>
          <w:b w:val="0"/>
          <w:color w:val="000000"/>
          <w:szCs w:val="22"/>
        </w:rPr>
        <w:t xml:space="preserve"> </w:t>
      </w:r>
      <w:proofErr w:type="spellStart"/>
      <w:r>
        <w:rPr>
          <w:rFonts w:cs="Arial"/>
          <w:b w:val="0"/>
          <w:color w:val="000000"/>
          <w:szCs w:val="22"/>
        </w:rPr>
        <w:t>kolombekistingen</w:t>
      </w:r>
      <w:proofErr w:type="spellEnd"/>
      <w:r>
        <w:rPr>
          <w:rFonts w:cs="Arial"/>
          <w:b w:val="0"/>
          <w:color w:val="000000"/>
          <w:szCs w:val="22"/>
        </w:rPr>
        <w:t xml:space="preserve">. </w:t>
      </w:r>
      <w:proofErr w:type="spellStart"/>
      <w:r>
        <w:rPr>
          <w:rFonts w:cs="Arial"/>
          <w:b w:val="0"/>
          <w:color w:val="000000"/>
          <w:szCs w:val="22"/>
        </w:rPr>
        <w:t>Bij</w:t>
      </w:r>
      <w:proofErr w:type="spellEnd"/>
      <w:r>
        <w:rPr>
          <w:rFonts w:cs="Arial"/>
          <w:b w:val="0"/>
          <w:color w:val="000000"/>
          <w:szCs w:val="22"/>
        </w:rPr>
        <w:t xml:space="preserve"> </w:t>
      </w:r>
      <w:proofErr w:type="spellStart"/>
      <w:r>
        <w:rPr>
          <w:rFonts w:cs="Arial"/>
          <w:b w:val="0"/>
          <w:color w:val="000000"/>
          <w:szCs w:val="22"/>
        </w:rPr>
        <w:t>deze</w:t>
      </w:r>
      <w:proofErr w:type="spellEnd"/>
      <w:r>
        <w:rPr>
          <w:rFonts w:cs="Arial"/>
          <w:b w:val="0"/>
          <w:color w:val="000000"/>
          <w:szCs w:val="22"/>
        </w:rPr>
        <w:t xml:space="preserve"> </w:t>
      </w:r>
      <w:proofErr w:type="spellStart"/>
      <w:r>
        <w:rPr>
          <w:rFonts w:cs="Arial"/>
          <w:b w:val="0"/>
          <w:color w:val="000000"/>
          <w:szCs w:val="22"/>
        </w:rPr>
        <w:t>systemen</w:t>
      </w:r>
      <w:proofErr w:type="spellEnd"/>
      <w:r>
        <w:rPr>
          <w:rFonts w:cs="Arial"/>
          <w:b w:val="0"/>
          <w:color w:val="000000"/>
          <w:szCs w:val="22"/>
        </w:rPr>
        <w:t xml:space="preserve"> </w:t>
      </w:r>
      <w:proofErr w:type="spellStart"/>
      <w:r>
        <w:rPr>
          <w:rFonts w:cs="Arial"/>
          <w:b w:val="0"/>
          <w:color w:val="000000"/>
          <w:szCs w:val="22"/>
        </w:rPr>
        <w:t>zijn</w:t>
      </w:r>
      <w:proofErr w:type="spellEnd"/>
      <w:r>
        <w:rPr>
          <w:rFonts w:cs="Arial"/>
          <w:b w:val="0"/>
          <w:color w:val="000000"/>
          <w:szCs w:val="22"/>
        </w:rPr>
        <w:t xml:space="preserve"> </w:t>
      </w:r>
      <w:proofErr w:type="spellStart"/>
      <w:r>
        <w:rPr>
          <w:rFonts w:cs="Arial"/>
          <w:b w:val="0"/>
          <w:color w:val="000000"/>
          <w:szCs w:val="22"/>
        </w:rPr>
        <w:t>veiligheidselementen</w:t>
      </w:r>
      <w:proofErr w:type="spellEnd"/>
      <w:r>
        <w:rPr>
          <w:rFonts w:cs="Arial"/>
          <w:b w:val="0"/>
          <w:color w:val="000000"/>
          <w:szCs w:val="22"/>
        </w:rPr>
        <w:t xml:space="preserve"> </w:t>
      </w:r>
      <w:proofErr w:type="spellStart"/>
      <w:r>
        <w:rPr>
          <w:rFonts w:cs="Arial"/>
          <w:b w:val="0"/>
          <w:color w:val="000000"/>
          <w:szCs w:val="22"/>
        </w:rPr>
        <w:t>zoals</w:t>
      </w:r>
      <w:proofErr w:type="spellEnd"/>
      <w:r>
        <w:rPr>
          <w:rFonts w:cs="Arial"/>
          <w:b w:val="0"/>
          <w:color w:val="000000"/>
          <w:szCs w:val="22"/>
        </w:rPr>
        <w:t xml:space="preserve"> </w:t>
      </w:r>
      <w:proofErr w:type="spellStart"/>
      <w:r>
        <w:rPr>
          <w:rFonts w:cs="Arial"/>
          <w:b w:val="0"/>
          <w:color w:val="000000"/>
          <w:szCs w:val="22"/>
        </w:rPr>
        <w:t>werkvloeren</w:t>
      </w:r>
      <w:proofErr w:type="spellEnd"/>
      <w:r>
        <w:rPr>
          <w:rFonts w:cs="Arial"/>
          <w:b w:val="0"/>
          <w:color w:val="000000"/>
          <w:szCs w:val="22"/>
        </w:rPr>
        <w:t xml:space="preserve"> </w:t>
      </w:r>
      <w:proofErr w:type="spellStart"/>
      <w:r>
        <w:rPr>
          <w:rFonts w:cs="Arial"/>
          <w:b w:val="0"/>
          <w:color w:val="000000"/>
          <w:szCs w:val="22"/>
        </w:rPr>
        <w:t>met</w:t>
      </w:r>
      <w:proofErr w:type="spellEnd"/>
      <w:r>
        <w:rPr>
          <w:rFonts w:cs="Arial"/>
          <w:b w:val="0"/>
          <w:color w:val="000000"/>
          <w:szCs w:val="22"/>
        </w:rPr>
        <w:t xml:space="preserve"> </w:t>
      </w:r>
      <w:proofErr w:type="spellStart"/>
      <w:r>
        <w:rPr>
          <w:rFonts w:cs="Arial"/>
          <w:b w:val="0"/>
          <w:color w:val="000000"/>
          <w:szCs w:val="22"/>
        </w:rPr>
        <w:t>rugwering</w:t>
      </w:r>
      <w:proofErr w:type="spellEnd"/>
      <w:r>
        <w:rPr>
          <w:rFonts w:cs="Arial"/>
          <w:b w:val="0"/>
          <w:color w:val="000000"/>
          <w:szCs w:val="22"/>
        </w:rPr>
        <w:t xml:space="preserve"> </w:t>
      </w:r>
      <w:proofErr w:type="spellStart"/>
      <w:r>
        <w:rPr>
          <w:rFonts w:cs="Arial"/>
          <w:b w:val="0"/>
          <w:color w:val="000000"/>
          <w:szCs w:val="22"/>
        </w:rPr>
        <w:t>of</w:t>
      </w:r>
      <w:proofErr w:type="spellEnd"/>
      <w:r>
        <w:rPr>
          <w:rFonts w:cs="Arial"/>
          <w:b w:val="0"/>
          <w:color w:val="000000"/>
          <w:szCs w:val="22"/>
        </w:rPr>
        <w:t xml:space="preserve"> </w:t>
      </w:r>
      <w:proofErr w:type="spellStart"/>
      <w:r>
        <w:rPr>
          <w:rFonts w:cs="Arial"/>
          <w:b w:val="0"/>
          <w:color w:val="000000"/>
          <w:szCs w:val="22"/>
        </w:rPr>
        <w:t>toegangssystemen</w:t>
      </w:r>
      <w:proofErr w:type="spellEnd"/>
      <w:r>
        <w:rPr>
          <w:rFonts w:cs="Arial"/>
          <w:b w:val="0"/>
          <w:color w:val="000000"/>
          <w:szCs w:val="22"/>
        </w:rPr>
        <w:t xml:space="preserve"> al </w:t>
      </w:r>
      <w:proofErr w:type="spellStart"/>
      <w:r>
        <w:rPr>
          <w:rFonts w:cs="Arial"/>
          <w:b w:val="0"/>
          <w:color w:val="000000"/>
          <w:szCs w:val="22"/>
        </w:rPr>
        <w:t>geïntegreerd</w:t>
      </w:r>
      <w:proofErr w:type="spellEnd"/>
      <w:r>
        <w:rPr>
          <w:rFonts w:cs="Arial"/>
          <w:b w:val="0"/>
          <w:color w:val="000000"/>
          <w:szCs w:val="22"/>
        </w:rPr>
        <w:t xml:space="preserve">. De </w:t>
      </w:r>
      <w:proofErr w:type="spellStart"/>
      <w:r>
        <w:rPr>
          <w:rFonts w:cs="Arial"/>
          <w:b w:val="0"/>
          <w:color w:val="000000"/>
          <w:szCs w:val="22"/>
        </w:rPr>
        <w:t>voormontage</w:t>
      </w:r>
      <w:proofErr w:type="spellEnd"/>
      <w:r>
        <w:rPr>
          <w:rFonts w:cs="Arial"/>
          <w:b w:val="0"/>
          <w:color w:val="000000"/>
          <w:szCs w:val="22"/>
        </w:rPr>
        <w:t xml:space="preserve"> van de </w:t>
      </w:r>
      <w:proofErr w:type="spellStart"/>
      <w:r>
        <w:rPr>
          <w:rFonts w:cs="Arial"/>
          <w:b w:val="0"/>
          <w:color w:val="000000"/>
          <w:szCs w:val="22"/>
        </w:rPr>
        <w:t>veiligheidselementen</w:t>
      </w:r>
      <w:proofErr w:type="spellEnd"/>
      <w:r>
        <w:rPr>
          <w:rFonts w:cs="Arial"/>
          <w:b w:val="0"/>
          <w:color w:val="000000"/>
          <w:szCs w:val="22"/>
        </w:rPr>
        <w:t xml:space="preserve"> </w:t>
      </w:r>
      <w:proofErr w:type="spellStart"/>
      <w:r>
        <w:rPr>
          <w:rFonts w:cs="Arial"/>
          <w:b w:val="0"/>
          <w:color w:val="000000"/>
          <w:szCs w:val="22"/>
        </w:rPr>
        <w:t>op</w:t>
      </w:r>
      <w:proofErr w:type="spellEnd"/>
      <w:r>
        <w:rPr>
          <w:rFonts w:cs="Arial"/>
          <w:b w:val="0"/>
          <w:color w:val="000000"/>
          <w:szCs w:val="22"/>
        </w:rPr>
        <w:t xml:space="preserve"> de </w:t>
      </w:r>
      <w:proofErr w:type="spellStart"/>
      <w:r>
        <w:rPr>
          <w:rFonts w:cs="Arial"/>
          <w:b w:val="0"/>
          <w:color w:val="000000"/>
          <w:szCs w:val="22"/>
        </w:rPr>
        <w:t>begane</w:t>
      </w:r>
      <w:proofErr w:type="spellEnd"/>
      <w:r>
        <w:rPr>
          <w:rFonts w:cs="Arial"/>
          <w:b w:val="0"/>
          <w:color w:val="000000"/>
          <w:szCs w:val="22"/>
        </w:rPr>
        <w:t xml:space="preserve"> </w:t>
      </w:r>
      <w:proofErr w:type="spellStart"/>
      <w:r>
        <w:rPr>
          <w:rFonts w:cs="Arial"/>
          <w:b w:val="0"/>
          <w:color w:val="000000"/>
          <w:szCs w:val="22"/>
        </w:rPr>
        <w:t>grond</w:t>
      </w:r>
      <w:proofErr w:type="spellEnd"/>
      <w:r>
        <w:rPr>
          <w:rFonts w:cs="Arial"/>
          <w:b w:val="0"/>
          <w:color w:val="000000"/>
          <w:szCs w:val="22"/>
        </w:rPr>
        <w:t xml:space="preserve"> en </w:t>
      </w:r>
      <w:proofErr w:type="spellStart"/>
      <w:r>
        <w:rPr>
          <w:rFonts w:cs="Arial"/>
          <w:b w:val="0"/>
          <w:color w:val="000000"/>
          <w:szCs w:val="22"/>
        </w:rPr>
        <w:t>het</w:t>
      </w:r>
      <w:proofErr w:type="spellEnd"/>
      <w:r>
        <w:rPr>
          <w:rFonts w:cs="Arial"/>
          <w:b w:val="0"/>
          <w:color w:val="000000"/>
          <w:szCs w:val="22"/>
        </w:rPr>
        <w:t xml:space="preserve"> </w:t>
      </w:r>
      <w:proofErr w:type="spellStart"/>
      <w:r>
        <w:rPr>
          <w:rFonts w:cs="Arial"/>
          <w:b w:val="0"/>
          <w:color w:val="000000"/>
          <w:szCs w:val="22"/>
        </w:rPr>
        <w:t>gebruik</w:t>
      </w:r>
      <w:proofErr w:type="spellEnd"/>
      <w:r>
        <w:rPr>
          <w:rFonts w:cs="Arial"/>
          <w:b w:val="0"/>
          <w:color w:val="000000"/>
          <w:szCs w:val="22"/>
        </w:rPr>
        <w:t xml:space="preserve"> van </w:t>
      </w:r>
      <w:proofErr w:type="spellStart"/>
      <w:r>
        <w:rPr>
          <w:rFonts w:cs="Arial"/>
          <w:b w:val="0"/>
          <w:color w:val="000000"/>
          <w:szCs w:val="22"/>
        </w:rPr>
        <w:t>eenvoudige</w:t>
      </w:r>
      <w:proofErr w:type="spellEnd"/>
      <w:r>
        <w:rPr>
          <w:rFonts w:cs="Arial"/>
          <w:b w:val="0"/>
          <w:color w:val="000000"/>
          <w:szCs w:val="22"/>
        </w:rPr>
        <w:t xml:space="preserve"> </w:t>
      </w:r>
      <w:proofErr w:type="spellStart"/>
      <w:r>
        <w:rPr>
          <w:rFonts w:cs="Arial"/>
          <w:b w:val="0"/>
          <w:color w:val="000000"/>
          <w:szCs w:val="22"/>
        </w:rPr>
        <w:t>verbindingsonderdelen</w:t>
      </w:r>
      <w:proofErr w:type="spellEnd"/>
      <w:r>
        <w:rPr>
          <w:rFonts w:cs="Arial"/>
          <w:b w:val="0"/>
          <w:color w:val="000000"/>
          <w:szCs w:val="22"/>
        </w:rPr>
        <w:t xml:space="preserve"> die </w:t>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gelijktijdige</w:t>
      </w:r>
      <w:proofErr w:type="spellEnd"/>
      <w:r>
        <w:rPr>
          <w:rFonts w:cs="Arial"/>
          <w:b w:val="0"/>
          <w:color w:val="000000"/>
          <w:szCs w:val="22"/>
        </w:rPr>
        <w:t xml:space="preserve"> </w:t>
      </w:r>
      <w:proofErr w:type="spellStart"/>
      <w:r>
        <w:rPr>
          <w:rFonts w:cs="Arial"/>
          <w:b w:val="0"/>
          <w:color w:val="000000"/>
          <w:szCs w:val="22"/>
        </w:rPr>
        <w:t>verplaatsing</w:t>
      </w:r>
      <w:proofErr w:type="spellEnd"/>
      <w:r>
        <w:rPr>
          <w:rFonts w:cs="Arial"/>
          <w:b w:val="0"/>
          <w:color w:val="000000"/>
          <w:szCs w:val="22"/>
        </w:rPr>
        <w:t xml:space="preserve"> van </w:t>
      </w:r>
      <w:proofErr w:type="spellStart"/>
      <w:r>
        <w:rPr>
          <w:rFonts w:cs="Arial"/>
          <w:b w:val="0"/>
          <w:color w:val="000000"/>
          <w:szCs w:val="22"/>
        </w:rPr>
        <w:t>bekisting</w:t>
      </w:r>
      <w:proofErr w:type="spellEnd"/>
      <w:r>
        <w:rPr>
          <w:rFonts w:cs="Arial"/>
          <w:b w:val="0"/>
          <w:color w:val="000000"/>
          <w:szCs w:val="22"/>
        </w:rPr>
        <w:t xml:space="preserve"> en </w:t>
      </w:r>
      <w:proofErr w:type="spellStart"/>
      <w:r>
        <w:rPr>
          <w:rFonts w:cs="Arial"/>
          <w:b w:val="0"/>
          <w:color w:val="000000"/>
          <w:szCs w:val="22"/>
        </w:rPr>
        <w:t>werkvloer</w:t>
      </w:r>
      <w:proofErr w:type="spellEnd"/>
      <w:r>
        <w:rPr>
          <w:rFonts w:cs="Arial"/>
          <w:b w:val="0"/>
          <w:color w:val="000000"/>
          <w:szCs w:val="22"/>
        </w:rPr>
        <w:t xml:space="preserve"> </w:t>
      </w:r>
      <w:proofErr w:type="spellStart"/>
      <w:r>
        <w:rPr>
          <w:rFonts w:cs="Arial"/>
          <w:b w:val="0"/>
          <w:color w:val="000000"/>
          <w:szCs w:val="22"/>
        </w:rPr>
        <w:t>mogelijk</w:t>
      </w:r>
      <w:proofErr w:type="spellEnd"/>
      <w:r>
        <w:rPr>
          <w:rFonts w:cs="Arial"/>
          <w:b w:val="0"/>
          <w:color w:val="000000"/>
          <w:szCs w:val="22"/>
        </w:rPr>
        <w:t xml:space="preserve"> </w:t>
      </w:r>
      <w:proofErr w:type="spellStart"/>
      <w:r>
        <w:rPr>
          <w:rFonts w:cs="Arial"/>
          <w:b w:val="0"/>
          <w:color w:val="000000"/>
          <w:szCs w:val="22"/>
        </w:rPr>
        <w:t>maken</w:t>
      </w:r>
      <w:proofErr w:type="spellEnd"/>
      <w:r>
        <w:rPr>
          <w:rFonts w:cs="Arial"/>
          <w:b w:val="0"/>
          <w:color w:val="000000"/>
          <w:szCs w:val="22"/>
        </w:rPr>
        <w:t xml:space="preserve">, </w:t>
      </w:r>
      <w:proofErr w:type="spellStart"/>
      <w:r>
        <w:rPr>
          <w:rFonts w:cs="Arial"/>
          <w:b w:val="0"/>
          <w:color w:val="000000"/>
          <w:szCs w:val="22"/>
        </w:rPr>
        <w:t>zorgen</w:t>
      </w:r>
      <w:proofErr w:type="spellEnd"/>
      <w:r>
        <w:rPr>
          <w:rFonts w:cs="Arial"/>
          <w:b w:val="0"/>
          <w:color w:val="000000"/>
          <w:szCs w:val="22"/>
        </w:rPr>
        <w:t xml:space="preserve"> </w:t>
      </w:r>
      <w:proofErr w:type="spellStart"/>
      <w:r>
        <w:rPr>
          <w:rFonts w:cs="Arial"/>
          <w:b w:val="0"/>
          <w:color w:val="000000"/>
          <w:szCs w:val="22"/>
        </w:rPr>
        <w:t>voor</w:t>
      </w:r>
      <w:proofErr w:type="spellEnd"/>
      <w:r>
        <w:rPr>
          <w:rFonts w:cs="Arial"/>
          <w:b w:val="0"/>
          <w:color w:val="000000"/>
          <w:szCs w:val="22"/>
        </w:rPr>
        <w:t xml:space="preserve"> </w:t>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vlot</w:t>
      </w:r>
      <w:proofErr w:type="spellEnd"/>
      <w:r>
        <w:rPr>
          <w:rFonts w:cs="Arial"/>
          <w:b w:val="0"/>
          <w:color w:val="000000"/>
          <w:szCs w:val="22"/>
        </w:rPr>
        <w:t xml:space="preserve"> en </w:t>
      </w:r>
      <w:proofErr w:type="spellStart"/>
      <w:r>
        <w:rPr>
          <w:rFonts w:cs="Arial"/>
          <w:b w:val="0"/>
          <w:color w:val="000000"/>
          <w:szCs w:val="22"/>
        </w:rPr>
        <w:t>veilig</w:t>
      </w:r>
      <w:proofErr w:type="spellEnd"/>
      <w:r>
        <w:rPr>
          <w:rFonts w:cs="Arial"/>
          <w:b w:val="0"/>
          <w:color w:val="000000"/>
          <w:szCs w:val="22"/>
        </w:rPr>
        <w:t xml:space="preserve"> </w:t>
      </w:r>
      <w:proofErr w:type="spellStart"/>
      <w:r>
        <w:rPr>
          <w:rFonts w:cs="Arial"/>
          <w:b w:val="0"/>
          <w:color w:val="000000"/>
          <w:szCs w:val="22"/>
        </w:rPr>
        <w:t>bouwproces</w:t>
      </w:r>
      <w:proofErr w:type="spellEnd"/>
      <w:r>
        <w:rPr>
          <w:rFonts w:cs="Arial"/>
          <w:b w:val="0"/>
          <w:color w:val="000000"/>
          <w:szCs w:val="22"/>
        </w:rPr>
        <w:t xml:space="preserve">. Eigen </w:t>
      </w:r>
      <w:proofErr w:type="spellStart"/>
      <w:r>
        <w:rPr>
          <w:rFonts w:cs="Arial"/>
          <w:b w:val="0"/>
          <w:color w:val="000000"/>
          <w:szCs w:val="22"/>
        </w:rPr>
        <w:t>steigersystemen</w:t>
      </w:r>
      <w:proofErr w:type="spellEnd"/>
      <w:r>
        <w:rPr>
          <w:rFonts w:cs="Arial"/>
          <w:b w:val="0"/>
          <w:color w:val="000000"/>
          <w:szCs w:val="22"/>
        </w:rPr>
        <w:t xml:space="preserve"> </w:t>
      </w:r>
      <w:proofErr w:type="spellStart"/>
      <w:r>
        <w:rPr>
          <w:rFonts w:cs="Arial"/>
          <w:b w:val="0"/>
          <w:color w:val="000000"/>
          <w:szCs w:val="22"/>
        </w:rPr>
        <w:t>zoals</w:t>
      </w:r>
      <w:proofErr w:type="spellEnd"/>
      <w:r>
        <w:rPr>
          <w:rFonts w:cs="Arial"/>
          <w:b w:val="0"/>
          <w:color w:val="000000"/>
          <w:szCs w:val="22"/>
        </w:rPr>
        <w:t xml:space="preserve"> de </w:t>
      </w:r>
      <w:proofErr w:type="spellStart"/>
      <w:r>
        <w:rPr>
          <w:rFonts w:cs="Arial"/>
          <w:b w:val="0"/>
          <w:color w:val="000000"/>
          <w:szCs w:val="22"/>
        </w:rPr>
        <w:t>consolesteiger</w:t>
      </w:r>
      <w:proofErr w:type="spellEnd"/>
      <w:r>
        <w:rPr>
          <w:rFonts w:cs="Arial"/>
          <w:b w:val="0"/>
          <w:color w:val="000000"/>
          <w:szCs w:val="22"/>
        </w:rPr>
        <w:t xml:space="preserve"> M </w:t>
      </w:r>
      <w:proofErr w:type="spellStart"/>
      <w:r>
        <w:rPr>
          <w:rFonts w:cs="Arial"/>
          <w:b w:val="0"/>
          <w:color w:val="000000"/>
          <w:szCs w:val="22"/>
        </w:rPr>
        <w:t>of</w:t>
      </w:r>
      <w:proofErr w:type="spellEnd"/>
      <w:r>
        <w:rPr>
          <w:rFonts w:cs="Arial"/>
          <w:b w:val="0"/>
          <w:color w:val="000000"/>
          <w:szCs w:val="22"/>
        </w:rPr>
        <w:t xml:space="preserve"> de </w:t>
      </w:r>
      <w:proofErr w:type="spellStart"/>
      <w:r>
        <w:rPr>
          <w:rFonts w:cs="Arial"/>
          <w:b w:val="0"/>
          <w:color w:val="000000"/>
          <w:szCs w:val="22"/>
        </w:rPr>
        <w:t>vouwklimsteiger</w:t>
      </w:r>
      <w:proofErr w:type="spellEnd"/>
      <w:r>
        <w:rPr>
          <w:rFonts w:cs="Arial"/>
          <w:b w:val="0"/>
          <w:color w:val="000000"/>
          <w:szCs w:val="22"/>
        </w:rPr>
        <w:t xml:space="preserve"> K </w:t>
      </w:r>
      <w:proofErr w:type="spellStart"/>
      <w:r>
        <w:rPr>
          <w:rFonts w:cs="Arial"/>
          <w:b w:val="0"/>
          <w:color w:val="000000"/>
          <w:szCs w:val="22"/>
        </w:rPr>
        <w:t>zijn</w:t>
      </w:r>
      <w:proofErr w:type="spellEnd"/>
      <w:r>
        <w:rPr>
          <w:rFonts w:cs="Arial"/>
          <w:b w:val="0"/>
          <w:color w:val="000000"/>
          <w:szCs w:val="22"/>
        </w:rPr>
        <w:t xml:space="preserve"> </w:t>
      </w:r>
      <w:proofErr w:type="spellStart"/>
      <w:r>
        <w:rPr>
          <w:rFonts w:cs="Arial"/>
          <w:b w:val="0"/>
          <w:color w:val="000000"/>
          <w:szCs w:val="22"/>
        </w:rPr>
        <w:t>betrouwbaar</w:t>
      </w:r>
      <w:proofErr w:type="spellEnd"/>
      <w:r>
        <w:rPr>
          <w:rFonts w:cs="Arial"/>
          <w:b w:val="0"/>
          <w:color w:val="000000"/>
          <w:szCs w:val="22"/>
        </w:rPr>
        <w:t xml:space="preserve">, </w:t>
      </w:r>
      <w:proofErr w:type="spellStart"/>
      <w:r>
        <w:rPr>
          <w:rFonts w:cs="Arial"/>
          <w:b w:val="0"/>
          <w:color w:val="000000"/>
          <w:szCs w:val="22"/>
        </w:rPr>
        <w:t>eenvoudig</w:t>
      </w:r>
      <w:proofErr w:type="spellEnd"/>
      <w:r>
        <w:rPr>
          <w:rFonts w:cs="Arial"/>
          <w:b w:val="0"/>
          <w:color w:val="000000"/>
          <w:szCs w:val="22"/>
        </w:rPr>
        <w:t xml:space="preserve"> in </w:t>
      </w:r>
      <w:proofErr w:type="spellStart"/>
      <w:r>
        <w:rPr>
          <w:rFonts w:cs="Arial"/>
          <w:b w:val="0"/>
          <w:color w:val="000000"/>
          <w:szCs w:val="22"/>
        </w:rPr>
        <w:t>gebruik</w:t>
      </w:r>
      <w:proofErr w:type="spellEnd"/>
      <w:r>
        <w:rPr>
          <w:rFonts w:cs="Arial"/>
          <w:b w:val="0"/>
          <w:color w:val="000000"/>
          <w:szCs w:val="22"/>
        </w:rPr>
        <w:t xml:space="preserve"> en flexibel </w:t>
      </w:r>
      <w:proofErr w:type="spellStart"/>
      <w:r>
        <w:rPr>
          <w:rFonts w:cs="Arial"/>
          <w:b w:val="0"/>
          <w:color w:val="000000"/>
          <w:szCs w:val="22"/>
        </w:rPr>
        <w:t>inzetbaar</w:t>
      </w:r>
      <w:proofErr w:type="spellEnd"/>
      <w:r>
        <w:rPr>
          <w:rFonts w:cs="Arial"/>
          <w:b w:val="0"/>
          <w:color w:val="000000"/>
          <w:szCs w:val="22"/>
        </w:rPr>
        <w:t>.</w:t>
      </w:r>
    </w:p>
    <w:p w:rsidR="00D31E39" w:rsidRPr="00F75BD0" w:rsidRDefault="00D31E39" w:rsidP="00815F66">
      <w:pPr>
        <w:pStyle w:val="Einleitung"/>
        <w:spacing w:line="264" w:lineRule="auto"/>
        <w:rPr>
          <w:rFonts w:cs="Arial"/>
          <w:b w:val="0"/>
          <w:color w:val="000000"/>
          <w:szCs w:val="22"/>
          <w:lang w:val="de-AT" w:eastAsia="en-US"/>
        </w:rPr>
      </w:pPr>
      <w:r>
        <w:rPr>
          <w:rFonts w:cs="Arial"/>
          <w:b w:val="0"/>
          <w:color w:val="000000"/>
          <w:szCs w:val="22"/>
        </w:rPr>
        <w:t xml:space="preserve">Met toegangsoplossingen zoals de trappentoren of het laddersysteem XS raken Doka-klanten veilig tot op hoge hoogte en bereiken ze zonder probleem alle werkvloeren. De ergonomische constructie ondersteunt het efficiënte verloop doordat het beklimmen en afdalen weinig krachten vergt en veilig is.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Pr>
          <w:rFonts w:cs="Arial"/>
          <w:b w:val="0"/>
          <w:color w:val="000000"/>
          <w:szCs w:val="22"/>
        </w:rPr>
        <w:t xml:space="preserve">Nieuwe ontwikkelingen zoals bijvoorbeeld de kaderomwanding Xbright voor het veiligheidsscherm Xclimb 60 bieden een hoge kwaliteit van werken op de bouwplaats. Met </w:t>
      </w:r>
      <w:r>
        <w:rPr>
          <w:rFonts w:cs="Arial"/>
          <w:b w:val="0"/>
          <w:color w:val="000000"/>
          <w:szCs w:val="22"/>
        </w:rPr>
        <w:lastRenderedPageBreak/>
        <w:t xml:space="preserve">een winddichte, maar lichtdoorlatende PC-inlay creëert Xbright </w:t>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aangename</w:t>
      </w:r>
      <w:proofErr w:type="spellEnd"/>
      <w:r>
        <w:rPr>
          <w:rFonts w:cs="Arial"/>
          <w:b w:val="0"/>
          <w:color w:val="000000"/>
          <w:szCs w:val="22"/>
        </w:rPr>
        <w:t xml:space="preserve"> en </w:t>
      </w:r>
      <w:proofErr w:type="spellStart"/>
      <w:r>
        <w:rPr>
          <w:rFonts w:cs="Arial"/>
          <w:b w:val="0"/>
          <w:color w:val="000000"/>
          <w:szCs w:val="22"/>
        </w:rPr>
        <w:t>vooral</w:t>
      </w:r>
      <w:proofErr w:type="spellEnd"/>
      <w:r>
        <w:rPr>
          <w:rFonts w:cs="Arial"/>
          <w:b w:val="0"/>
          <w:color w:val="000000"/>
          <w:szCs w:val="22"/>
        </w:rPr>
        <w:t xml:space="preserve"> </w:t>
      </w:r>
      <w:proofErr w:type="spellStart"/>
      <w:r>
        <w:rPr>
          <w:rFonts w:cs="Arial"/>
          <w:b w:val="0"/>
          <w:color w:val="000000"/>
          <w:szCs w:val="22"/>
        </w:rPr>
        <w:t>veilige</w:t>
      </w:r>
      <w:proofErr w:type="spellEnd"/>
      <w:r>
        <w:rPr>
          <w:rFonts w:cs="Arial"/>
          <w:b w:val="0"/>
          <w:color w:val="000000"/>
          <w:szCs w:val="22"/>
        </w:rPr>
        <w:t xml:space="preserve"> </w:t>
      </w:r>
      <w:proofErr w:type="spellStart"/>
      <w:r>
        <w:rPr>
          <w:rFonts w:cs="Arial"/>
          <w:b w:val="0"/>
          <w:color w:val="000000"/>
          <w:szCs w:val="22"/>
        </w:rPr>
        <w:t>werkomgeving</w:t>
      </w:r>
      <w:proofErr w:type="spellEnd"/>
      <w:r>
        <w:rPr>
          <w:rFonts w:cs="Arial"/>
          <w:b w:val="0"/>
          <w:color w:val="000000"/>
          <w:szCs w:val="22"/>
        </w:rPr>
        <w:t>.</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Pr>
          <w:rFonts w:cs="Arial"/>
          <w:b w:val="0"/>
          <w:color w:val="000000"/>
          <w:szCs w:val="22"/>
        </w:rPr>
        <w:t xml:space="preserve">Veiligheid rendeert ook bij de verplaatsingen en transporten. Innovatieve oplossingen zoals het zelfklimmende tafelliftsysteem TLS en de sterke DoKart zetten nieuwe maatstaven bij de verticale en horizontale verplaatsing van vloertafels en optimaliseren de logistiek op de bouwplaats op het gebied van veiligheid en snelheid.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Pr>
          <w:rFonts w:cs="Arial"/>
          <w:color w:val="000000"/>
          <w:szCs w:val="22"/>
        </w:rPr>
        <w:t>Van de planningsfase tot de afronding veilig</w:t>
      </w:r>
    </w:p>
    <w:p w:rsidR="0016502A"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 xml:space="preserve">Al tijdens de planningsfase ondersteunt Doka zijn klanten met professioneel advies en jarenlange ervaring in veiligheidskwesties. Een grondige analyse van de uitgangssituatie is de basis voor individuele oplossingen. Hierbij worden passende producten zoals toegangs- en veiligheidssystemen al in de bekistingsplanning geïntegreerd. Een efficiënt gebruik van de bekistingssystemen wordt niet alleen door de uitrusting, maar vooral ook door de correcte toepassing van de componenten bereikt. Documenten zoals bijvoorbeeld bekistingsplannen, handleidingen en veiligheidsinformatiebladen vormen dan ook een belangrijke basis voor een veilige bouwplaats. Diensten zoals praktijkgerichte trainingen en seminars, de hulp van bouwplaatsinstructeurs en de ondersteuning van technische adviseurs dragen </w:t>
      </w:r>
      <w:proofErr w:type="spellStart"/>
      <w:r>
        <w:rPr>
          <w:rFonts w:cs="Arial"/>
          <w:b w:val="0"/>
          <w:color w:val="000000"/>
          <w:szCs w:val="22"/>
        </w:rPr>
        <w:t>ter</w:t>
      </w:r>
      <w:proofErr w:type="spellEnd"/>
      <w:r>
        <w:rPr>
          <w:rFonts w:cs="Arial"/>
          <w:b w:val="0"/>
          <w:color w:val="000000"/>
          <w:szCs w:val="22"/>
        </w:rPr>
        <w:t xml:space="preserve"> </w:t>
      </w:r>
      <w:proofErr w:type="spellStart"/>
      <w:r>
        <w:rPr>
          <w:rFonts w:cs="Arial"/>
          <w:b w:val="0"/>
          <w:color w:val="000000"/>
          <w:szCs w:val="22"/>
        </w:rPr>
        <w:t>plaatse</w:t>
      </w:r>
      <w:proofErr w:type="spellEnd"/>
      <w:r>
        <w:rPr>
          <w:rFonts w:cs="Arial"/>
          <w:b w:val="0"/>
          <w:color w:val="000000"/>
          <w:szCs w:val="22"/>
        </w:rPr>
        <w:t xml:space="preserve"> </w:t>
      </w:r>
      <w:proofErr w:type="spellStart"/>
      <w:r>
        <w:rPr>
          <w:rFonts w:cs="Arial"/>
          <w:b w:val="0"/>
          <w:color w:val="000000"/>
          <w:szCs w:val="22"/>
        </w:rPr>
        <w:t>bij</w:t>
      </w:r>
      <w:proofErr w:type="spellEnd"/>
      <w:r>
        <w:rPr>
          <w:rFonts w:cs="Arial"/>
          <w:b w:val="0"/>
          <w:color w:val="000000"/>
          <w:szCs w:val="22"/>
        </w:rPr>
        <w:t xml:space="preserve"> </w:t>
      </w:r>
      <w:proofErr w:type="spellStart"/>
      <w:r>
        <w:rPr>
          <w:rFonts w:cs="Arial"/>
          <w:b w:val="0"/>
          <w:color w:val="000000"/>
          <w:szCs w:val="22"/>
        </w:rPr>
        <w:t>aan</w:t>
      </w:r>
      <w:proofErr w:type="spellEnd"/>
      <w:r>
        <w:rPr>
          <w:rFonts w:cs="Arial"/>
          <w:b w:val="0"/>
          <w:color w:val="000000"/>
          <w:szCs w:val="22"/>
        </w:rPr>
        <w:t xml:space="preserve"> </w:t>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hoog</w:t>
      </w:r>
      <w:proofErr w:type="spellEnd"/>
      <w:r>
        <w:rPr>
          <w:rFonts w:cs="Arial"/>
          <w:b w:val="0"/>
          <w:color w:val="000000"/>
          <w:szCs w:val="22"/>
        </w:rPr>
        <w:t xml:space="preserve"> </w:t>
      </w:r>
      <w:proofErr w:type="spellStart"/>
      <w:r>
        <w:rPr>
          <w:rFonts w:cs="Arial"/>
          <w:b w:val="0"/>
          <w:color w:val="000000"/>
          <w:szCs w:val="22"/>
        </w:rPr>
        <w:t>veiligheidsniveau</w:t>
      </w:r>
      <w:proofErr w:type="spellEnd"/>
      <w:r>
        <w:rPr>
          <w:rFonts w:cs="Arial"/>
          <w:b w:val="0"/>
          <w:color w:val="000000"/>
          <w:szCs w:val="22"/>
        </w:rPr>
        <w:t>.</w:t>
      </w:r>
    </w:p>
    <w:p w:rsidR="0016502A" w:rsidRPr="00F75BD0" w:rsidRDefault="0016502A" w:rsidP="0016502A">
      <w:pPr>
        <w:pStyle w:val="Einleitung"/>
        <w:spacing w:line="264" w:lineRule="auto"/>
        <w:rPr>
          <w:rFonts w:cs="Arial"/>
          <w:b w:val="0"/>
          <w:color w:val="000000"/>
          <w:szCs w:val="22"/>
          <w:lang w:val="de-AT" w:eastAsia="en-US"/>
        </w:rPr>
      </w:pPr>
    </w:p>
    <w:p w:rsidR="006F6ED2" w:rsidRPr="00F75BD0" w:rsidRDefault="0016502A" w:rsidP="002E6A8B">
      <w:pPr>
        <w:spacing w:line="264" w:lineRule="auto"/>
        <w:rPr>
          <w:rFonts w:cs="Arial"/>
          <w:b/>
          <w:szCs w:val="22"/>
          <w:lang w:val="de-AT"/>
        </w:rPr>
      </w:pPr>
      <w:proofErr w:type="spellStart"/>
      <w:r>
        <w:rPr>
          <w:rFonts w:cs="Arial"/>
          <w:b/>
          <w:szCs w:val="22"/>
        </w:rPr>
        <w:t>Dokadek</w:t>
      </w:r>
      <w:proofErr w:type="spellEnd"/>
      <w:r>
        <w:rPr>
          <w:rFonts w:cs="Arial"/>
          <w:b/>
          <w:szCs w:val="22"/>
        </w:rPr>
        <w:t xml:space="preserve"> 30 – </w:t>
      </w:r>
      <w:proofErr w:type="spellStart"/>
      <w:r>
        <w:rPr>
          <w:rFonts w:cs="Arial"/>
          <w:b/>
          <w:szCs w:val="22"/>
        </w:rPr>
        <w:t>omvattende</w:t>
      </w:r>
      <w:proofErr w:type="spellEnd"/>
      <w:r>
        <w:rPr>
          <w:rFonts w:cs="Arial"/>
          <w:b/>
          <w:szCs w:val="22"/>
        </w:rPr>
        <w:t xml:space="preserve"> </w:t>
      </w:r>
      <w:proofErr w:type="spellStart"/>
      <w:r>
        <w:rPr>
          <w:rFonts w:cs="Arial"/>
          <w:b/>
          <w:szCs w:val="22"/>
        </w:rPr>
        <w:t>veiligheid</w:t>
      </w:r>
      <w:proofErr w:type="spellEnd"/>
    </w:p>
    <w:p w:rsidR="0016502A" w:rsidRPr="00F75BD0" w:rsidRDefault="00124386" w:rsidP="0016502A">
      <w:pPr>
        <w:spacing w:line="264" w:lineRule="auto"/>
        <w:rPr>
          <w:rFonts w:cs="Arial"/>
          <w:color w:val="000000"/>
          <w:szCs w:val="22"/>
          <w:lang w:val="de-AT" w:eastAsia="en-US"/>
        </w:rPr>
      </w:pPr>
      <w:r>
        <w:rPr>
          <w:rFonts w:cs="Arial"/>
          <w:szCs w:val="22"/>
        </w:rPr>
        <w:t xml:space="preserve">De paneel-vloerbekisting Dokadek 30 staat voor veiligheid tot in het kleinste detail. </w:t>
      </w:r>
      <w:r>
        <w:rPr>
          <w:rFonts w:cs="Arial"/>
          <w:bCs/>
          <w:szCs w:val="22"/>
        </w:rPr>
        <w:t>Het eenvoudig te bedienen, dragerloze, handmatige systeem Dokadek 30 overtuigt met zijn logische montage en demontage, die ook door halfgeschoold personeel zeer snel veilig worden beheerst. Bovendien verrast de vloerbekisting met</w:t>
      </w:r>
      <w:r>
        <w:rPr>
          <w:szCs w:val="22"/>
        </w:rPr>
        <w:t xml:space="preserve"> een hoog tempo, niet alleen bij de montage, maar ook bij de demontage. Alle werkzaamheden kunnen veilig worden uitgevoerd vanaf de begane grond, zonder de vloerbekisting te betreden. Dankzij hun rechthoekige vorm kunnen de panelen zelfs bij hogere ruimten krachtbesparend en veilig van beneden af in de stelschoorkoppen worden gehangen en vervolgens veilig naar boven worden gedraaid. Bij het inhangen zorgen de Dokadek 30-koppen voor een veilige ondersteuning en bevestiging van de panelen. Het naar boven draaien gebeurt bij normale hoogtes met de montagestang – bij grotere hoogtes wordt de DekLift 4,50m ingezet. De in de Dokadek 30-koppen geïntegreerde uitlichtbeveiliging verhindert betrouwbaar dat panelen naar beneden kunnen vallen. Zo zijn deze automatisch </w:t>
      </w:r>
      <w:r>
        <w:rPr>
          <w:rFonts w:cs="Arial"/>
          <w:szCs w:val="22"/>
        </w:rPr>
        <w:t xml:space="preserve">en zonder extra </w:t>
      </w:r>
      <w:proofErr w:type="spellStart"/>
      <w:r>
        <w:rPr>
          <w:rFonts w:cs="Arial"/>
          <w:szCs w:val="22"/>
        </w:rPr>
        <w:t>maatregelen</w:t>
      </w:r>
      <w:proofErr w:type="spellEnd"/>
      <w:r>
        <w:rPr>
          <w:rFonts w:cs="Arial"/>
          <w:szCs w:val="22"/>
        </w:rPr>
        <w:t xml:space="preserve"> </w:t>
      </w:r>
      <w:proofErr w:type="spellStart"/>
      <w:r>
        <w:rPr>
          <w:rFonts w:cs="Arial"/>
          <w:szCs w:val="22"/>
        </w:rPr>
        <w:t>beveiligd</w:t>
      </w:r>
      <w:proofErr w:type="spellEnd"/>
      <w:r>
        <w:rPr>
          <w:rFonts w:cs="Arial"/>
          <w:szCs w:val="22"/>
        </w:rPr>
        <w:t xml:space="preserve"> </w:t>
      </w:r>
      <w:proofErr w:type="spellStart"/>
      <w:r>
        <w:rPr>
          <w:rFonts w:cs="Arial"/>
          <w:szCs w:val="22"/>
        </w:rPr>
        <w:t>tegen</w:t>
      </w:r>
      <w:proofErr w:type="spellEnd"/>
      <w:r>
        <w:rPr>
          <w:rFonts w:cs="Arial"/>
          <w:szCs w:val="22"/>
        </w:rPr>
        <w:t xml:space="preserve"> </w:t>
      </w:r>
      <w:proofErr w:type="spellStart"/>
      <w:r>
        <w:rPr>
          <w:rFonts w:cs="Arial"/>
          <w:szCs w:val="22"/>
        </w:rPr>
        <w:t>uitlichten</w:t>
      </w:r>
      <w:proofErr w:type="spellEnd"/>
      <w:r>
        <w:rPr>
          <w:rFonts w:cs="Arial"/>
          <w:szCs w:val="22"/>
        </w:rPr>
        <w:t xml:space="preserve"> en </w:t>
      </w:r>
      <w:proofErr w:type="spellStart"/>
      <w:r>
        <w:rPr>
          <w:rFonts w:cs="Arial"/>
          <w:szCs w:val="22"/>
        </w:rPr>
        <w:t>windvlagen</w:t>
      </w:r>
      <w:proofErr w:type="spellEnd"/>
      <w:r>
        <w:rPr>
          <w:rFonts w:cs="Arial"/>
          <w:szCs w:val="22"/>
        </w:rPr>
        <w:t>.</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Pr>
          <w:rFonts w:cs="Arial"/>
          <w:color w:val="000000"/>
          <w:szCs w:val="22"/>
        </w:rPr>
        <w:t>Bekroonde successen</w:t>
      </w:r>
    </w:p>
    <w:p w:rsidR="00307F5E"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 xml:space="preserve">Zichtbare tekenen van de betrouwbaarheid van de Doka-producten zijn de certificeringen zoals de CE- of GS-markering. </w:t>
      </w:r>
    </w:p>
    <w:p w:rsidR="0016502A" w:rsidRPr="00F75BD0" w:rsidRDefault="00B75E43" w:rsidP="0016502A">
      <w:pPr>
        <w:pStyle w:val="Einleitung"/>
        <w:spacing w:line="264" w:lineRule="auto"/>
        <w:rPr>
          <w:rFonts w:cs="Arial"/>
          <w:b w:val="0"/>
          <w:color w:val="000000"/>
          <w:szCs w:val="22"/>
          <w:lang w:val="de-AT" w:eastAsia="en-US"/>
        </w:rPr>
      </w:pPr>
      <w:r>
        <w:rPr>
          <w:rFonts w:cs="Arial"/>
          <w:b w:val="0"/>
          <w:color w:val="000000"/>
          <w:szCs w:val="22"/>
        </w:rPr>
        <w:t xml:space="preserve">Het Doka Safety Network (DSN) biedt Doka-medewerkers, klanten en specialisten een forum om kennis en nieuwe ideeën op het gebied van veiligheid uit te wisselen. </w:t>
      </w:r>
      <w:proofErr w:type="spellStart"/>
      <w:r w:rsidRPr="00204FB2">
        <w:rPr>
          <w:rFonts w:cs="Arial"/>
          <w:b w:val="0"/>
          <w:color w:val="000000"/>
          <w:szCs w:val="22"/>
          <w:lang w:val="en-GB"/>
        </w:rPr>
        <w:t>Dit</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initiatief</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leverde</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Doka</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talrijke</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bekroningen</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en</w:t>
      </w:r>
      <w:proofErr w:type="spellEnd"/>
      <w:r w:rsidRPr="00204FB2">
        <w:rPr>
          <w:rFonts w:cs="Arial"/>
          <w:b w:val="0"/>
          <w:color w:val="000000"/>
          <w:szCs w:val="22"/>
          <w:lang w:val="en-GB"/>
        </w:rPr>
        <w:t xml:space="preserve"> safety awards op, </w:t>
      </w:r>
      <w:proofErr w:type="spellStart"/>
      <w:r w:rsidRPr="00204FB2">
        <w:rPr>
          <w:rFonts w:cs="Arial"/>
          <w:b w:val="0"/>
          <w:color w:val="000000"/>
          <w:szCs w:val="22"/>
          <w:lang w:val="en-GB"/>
        </w:rPr>
        <w:t>zoals</w:t>
      </w:r>
      <w:proofErr w:type="spellEnd"/>
      <w:r w:rsidRPr="00204FB2">
        <w:rPr>
          <w:rFonts w:cs="Arial"/>
          <w:b w:val="0"/>
          <w:color w:val="000000"/>
          <w:szCs w:val="22"/>
          <w:lang w:val="en-GB"/>
        </w:rPr>
        <w:t xml:space="preserve"> de Good Practice Award van het </w:t>
      </w:r>
      <w:r w:rsidRPr="00204FB2">
        <w:rPr>
          <w:rFonts w:cs="Arial"/>
          <w:b w:val="0"/>
          <w:szCs w:val="22"/>
          <w:lang w:val="en-GB"/>
        </w:rPr>
        <w:t xml:space="preserve">European Agency for Safety and Health at Work of de </w:t>
      </w:r>
      <w:proofErr w:type="spellStart"/>
      <w:r w:rsidRPr="00204FB2">
        <w:rPr>
          <w:rFonts w:cs="Arial"/>
          <w:b w:val="0"/>
          <w:szCs w:val="22"/>
          <w:lang w:val="en-GB"/>
        </w:rPr>
        <w:t>prijs</w:t>
      </w:r>
      <w:proofErr w:type="spellEnd"/>
      <w:r w:rsidRPr="00204FB2">
        <w:rPr>
          <w:rFonts w:cs="Arial"/>
          <w:b w:val="0"/>
          <w:szCs w:val="22"/>
          <w:lang w:val="en-GB"/>
        </w:rPr>
        <w:t xml:space="preserve"> </w:t>
      </w:r>
      <w:proofErr w:type="spellStart"/>
      <w:r w:rsidRPr="00204FB2">
        <w:rPr>
          <w:rFonts w:cs="Arial"/>
          <w:b w:val="0"/>
          <w:szCs w:val="22"/>
          <w:lang w:val="en-GB"/>
        </w:rPr>
        <w:t>voor</w:t>
      </w:r>
      <w:proofErr w:type="spellEnd"/>
      <w:r w:rsidRPr="00204FB2">
        <w:rPr>
          <w:rFonts w:cs="Arial"/>
          <w:b w:val="0"/>
          <w:szCs w:val="22"/>
          <w:lang w:val="en-GB"/>
        </w:rPr>
        <w:t xml:space="preserve"> </w:t>
      </w:r>
      <w:proofErr w:type="spellStart"/>
      <w:r w:rsidRPr="00204FB2">
        <w:rPr>
          <w:rFonts w:cs="Arial"/>
          <w:b w:val="0"/>
          <w:szCs w:val="22"/>
          <w:lang w:val="en-GB"/>
        </w:rPr>
        <w:t>veiligheid</w:t>
      </w:r>
      <w:proofErr w:type="spellEnd"/>
      <w:r w:rsidRPr="00204FB2">
        <w:rPr>
          <w:rFonts w:cs="Arial"/>
          <w:b w:val="0"/>
          <w:szCs w:val="22"/>
          <w:lang w:val="en-GB"/>
        </w:rPr>
        <w:t xml:space="preserve"> in de </w:t>
      </w:r>
      <w:proofErr w:type="spellStart"/>
      <w:r w:rsidRPr="00204FB2">
        <w:rPr>
          <w:rFonts w:cs="Arial"/>
          <w:b w:val="0"/>
          <w:szCs w:val="22"/>
          <w:lang w:val="en-GB"/>
        </w:rPr>
        <w:t>hoogbouw</w:t>
      </w:r>
      <w:proofErr w:type="spellEnd"/>
      <w:r w:rsidRPr="00204FB2">
        <w:rPr>
          <w:rFonts w:cs="Arial"/>
          <w:b w:val="0"/>
          <w:szCs w:val="22"/>
          <w:lang w:val="en-GB"/>
        </w:rPr>
        <w:t xml:space="preserve"> van de </w:t>
      </w:r>
      <w:proofErr w:type="spellStart"/>
      <w:r w:rsidRPr="00204FB2">
        <w:rPr>
          <w:rFonts w:cs="Arial"/>
          <w:b w:val="0"/>
          <w:szCs w:val="22"/>
          <w:lang w:val="en-GB"/>
        </w:rPr>
        <w:t>Spaanse</w:t>
      </w:r>
      <w:proofErr w:type="spellEnd"/>
      <w:r w:rsidRPr="00204FB2">
        <w:rPr>
          <w:rFonts w:cs="Arial"/>
          <w:b w:val="0"/>
          <w:szCs w:val="22"/>
          <w:lang w:val="en-GB"/>
        </w:rPr>
        <w:t xml:space="preserve"> </w:t>
      </w:r>
      <w:proofErr w:type="spellStart"/>
      <w:r w:rsidRPr="00204FB2">
        <w:rPr>
          <w:rFonts w:cs="Arial"/>
          <w:b w:val="0"/>
          <w:szCs w:val="22"/>
          <w:lang w:val="en-GB"/>
        </w:rPr>
        <w:t>kamer</w:t>
      </w:r>
      <w:proofErr w:type="spellEnd"/>
      <w:r w:rsidRPr="00204FB2">
        <w:rPr>
          <w:rFonts w:cs="Arial"/>
          <w:b w:val="0"/>
          <w:szCs w:val="22"/>
          <w:lang w:val="en-GB"/>
        </w:rPr>
        <w:t xml:space="preserve"> </w:t>
      </w:r>
      <w:proofErr w:type="spellStart"/>
      <w:r w:rsidRPr="00204FB2">
        <w:rPr>
          <w:rFonts w:cs="Arial"/>
          <w:b w:val="0"/>
          <w:szCs w:val="22"/>
          <w:lang w:val="en-GB"/>
        </w:rPr>
        <w:t>voor</w:t>
      </w:r>
      <w:proofErr w:type="spellEnd"/>
      <w:r w:rsidRPr="00204FB2">
        <w:rPr>
          <w:rFonts w:cs="Arial"/>
          <w:b w:val="0"/>
          <w:szCs w:val="22"/>
          <w:lang w:val="en-GB"/>
        </w:rPr>
        <w:t xml:space="preserve"> </w:t>
      </w:r>
      <w:proofErr w:type="spellStart"/>
      <w:r w:rsidRPr="00204FB2">
        <w:rPr>
          <w:rFonts w:cs="Arial"/>
          <w:b w:val="0"/>
          <w:szCs w:val="22"/>
          <w:lang w:val="en-GB"/>
        </w:rPr>
        <w:t>hoogbouw</w:t>
      </w:r>
      <w:proofErr w:type="spellEnd"/>
      <w:r w:rsidRPr="00204FB2">
        <w:rPr>
          <w:rFonts w:cs="Arial"/>
          <w:b w:val="0"/>
          <w:szCs w:val="22"/>
          <w:lang w:val="en-GB"/>
        </w:rPr>
        <w:t xml:space="preserve"> (CGATE)</w:t>
      </w:r>
      <w:r w:rsidRPr="00204FB2">
        <w:rPr>
          <w:rFonts w:cs="Arial"/>
          <w:b w:val="0"/>
          <w:color w:val="000000"/>
          <w:szCs w:val="22"/>
          <w:lang w:val="en-GB"/>
        </w:rPr>
        <w:t xml:space="preserve">. </w:t>
      </w:r>
      <w:r w:rsidR="00AD66D2" w:rsidRPr="00204FB2">
        <w:rPr>
          <w:rFonts w:cs="Arial"/>
          <w:b w:val="0"/>
          <w:color w:val="000000"/>
          <w:szCs w:val="22"/>
          <w:lang w:val="en-GB" w:eastAsia="en-US"/>
        </w:rPr>
        <w:br/>
      </w:r>
      <w:proofErr w:type="spellStart"/>
      <w:r>
        <w:rPr>
          <w:rFonts w:cs="Arial"/>
          <w:b w:val="0"/>
          <w:color w:val="000000"/>
          <w:szCs w:val="22"/>
        </w:rPr>
        <w:t>Een</w:t>
      </w:r>
      <w:proofErr w:type="spellEnd"/>
      <w:r>
        <w:rPr>
          <w:rFonts w:cs="Arial"/>
          <w:b w:val="0"/>
          <w:color w:val="000000"/>
          <w:szCs w:val="22"/>
        </w:rPr>
        <w:t xml:space="preserve"> </w:t>
      </w:r>
      <w:proofErr w:type="spellStart"/>
      <w:r>
        <w:rPr>
          <w:rFonts w:cs="Arial"/>
          <w:b w:val="0"/>
          <w:color w:val="000000"/>
          <w:szCs w:val="22"/>
        </w:rPr>
        <w:t>hoog</w:t>
      </w:r>
      <w:proofErr w:type="spellEnd"/>
      <w:r>
        <w:rPr>
          <w:rFonts w:cs="Arial"/>
          <w:b w:val="0"/>
          <w:color w:val="000000"/>
          <w:szCs w:val="22"/>
        </w:rPr>
        <w:t xml:space="preserve"> </w:t>
      </w:r>
      <w:proofErr w:type="spellStart"/>
      <w:r>
        <w:rPr>
          <w:rFonts w:cs="Arial"/>
          <w:b w:val="0"/>
          <w:color w:val="000000"/>
          <w:szCs w:val="22"/>
        </w:rPr>
        <w:t>veiligheidsniveau</w:t>
      </w:r>
      <w:proofErr w:type="spellEnd"/>
      <w:r>
        <w:rPr>
          <w:rFonts w:cs="Arial"/>
          <w:b w:val="0"/>
          <w:color w:val="000000"/>
          <w:szCs w:val="22"/>
        </w:rPr>
        <w:t xml:space="preserve"> </w:t>
      </w:r>
      <w:proofErr w:type="spellStart"/>
      <w:r>
        <w:rPr>
          <w:rFonts w:cs="Arial"/>
          <w:b w:val="0"/>
          <w:color w:val="000000"/>
          <w:szCs w:val="22"/>
        </w:rPr>
        <w:t>motiveert</w:t>
      </w:r>
      <w:proofErr w:type="spellEnd"/>
      <w:r>
        <w:rPr>
          <w:rFonts w:cs="Arial"/>
          <w:b w:val="0"/>
          <w:color w:val="000000"/>
          <w:szCs w:val="22"/>
        </w:rPr>
        <w:t xml:space="preserve"> de medewerkers op de bouwplaats om topprestaties te leveren en vermindert het risico dat de bouwwerkzaamheden in het slechtste geval stilliggen. </w:t>
      </w:r>
      <w:r w:rsidRPr="00204FB2">
        <w:rPr>
          <w:rFonts w:cs="Arial"/>
          <w:b w:val="0"/>
          <w:color w:val="000000"/>
          <w:szCs w:val="22"/>
          <w:lang w:val="en-GB"/>
        </w:rPr>
        <w:lastRenderedPageBreak/>
        <w:t xml:space="preserve">Studies </w:t>
      </w:r>
      <w:proofErr w:type="spellStart"/>
      <w:r w:rsidRPr="00204FB2">
        <w:rPr>
          <w:rFonts w:cs="Arial"/>
          <w:b w:val="0"/>
          <w:color w:val="000000"/>
          <w:szCs w:val="22"/>
          <w:lang w:val="en-GB"/>
        </w:rPr>
        <w:t>tonen</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aan</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dat</w:t>
      </w:r>
      <w:proofErr w:type="spellEnd"/>
      <w:r w:rsidRPr="00204FB2">
        <w:rPr>
          <w:rFonts w:cs="Arial"/>
          <w:b w:val="0"/>
          <w:color w:val="000000"/>
          <w:szCs w:val="22"/>
          <w:lang w:val="en-GB"/>
        </w:rPr>
        <w:t xml:space="preserve"> de ‘return on prevention’ (ROP) </w:t>
      </w:r>
      <w:proofErr w:type="spellStart"/>
      <w:r w:rsidRPr="00204FB2">
        <w:rPr>
          <w:rFonts w:cs="Arial"/>
          <w:b w:val="0"/>
          <w:color w:val="000000"/>
          <w:szCs w:val="22"/>
          <w:lang w:val="en-GB"/>
        </w:rPr>
        <w:t>gelijk</w:t>
      </w:r>
      <w:proofErr w:type="spellEnd"/>
      <w:r w:rsidRPr="00204FB2">
        <w:rPr>
          <w:rFonts w:cs="Arial"/>
          <w:b w:val="0"/>
          <w:color w:val="000000"/>
          <w:szCs w:val="22"/>
          <w:lang w:val="en-GB"/>
        </w:rPr>
        <w:t xml:space="preserve"> is </w:t>
      </w:r>
      <w:proofErr w:type="spellStart"/>
      <w:r w:rsidRPr="00204FB2">
        <w:rPr>
          <w:rFonts w:cs="Arial"/>
          <w:b w:val="0"/>
          <w:color w:val="000000"/>
          <w:szCs w:val="22"/>
          <w:lang w:val="en-GB"/>
        </w:rPr>
        <w:t>aan</w:t>
      </w:r>
      <w:proofErr w:type="spellEnd"/>
      <w:r w:rsidRPr="00204FB2">
        <w:rPr>
          <w:rFonts w:cs="Arial"/>
          <w:b w:val="0"/>
          <w:color w:val="000000"/>
          <w:szCs w:val="22"/>
          <w:lang w:val="en-GB"/>
        </w:rPr>
        <w:t xml:space="preserve"> de factor 2</w:t>
      </w:r>
      <w:proofErr w:type="gramStart"/>
      <w:r w:rsidRPr="00204FB2">
        <w:rPr>
          <w:rFonts w:cs="Arial"/>
          <w:b w:val="0"/>
          <w:color w:val="000000"/>
          <w:szCs w:val="22"/>
          <w:lang w:val="en-GB"/>
        </w:rPr>
        <w:t>,2</w:t>
      </w:r>
      <w:proofErr w:type="gramEnd"/>
      <w:r w:rsidRPr="00204FB2">
        <w:rPr>
          <w:rFonts w:cs="Arial"/>
          <w:b w:val="0"/>
          <w:color w:val="000000"/>
          <w:szCs w:val="22"/>
          <w:lang w:val="en-GB"/>
        </w:rPr>
        <w:t xml:space="preserve">. </w:t>
      </w:r>
      <w:proofErr w:type="spellStart"/>
      <w:r>
        <w:rPr>
          <w:rFonts w:cs="Arial"/>
          <w:b w:val="0"/>
          <w:color w:val="000000"/>
          <w:szCs w:val="22"/>
        </w:rPr>
        <w:t>Dit</w:t>
      </w:r>
      <w:proofErr w:type="spellEnd"/>
      <w:r>
        <w:rPr>
          <w:rFonts w:cs="Arial"/>
          <w:b w:val="0"/>
          <w:color w:val="000000"/>
          <w:szCs w:val="22"/>
        </w:rPr>
        <w:t xml:space="preserve"> </w:t>
      </w:r>
      <w:proofErr w:type="spellStart"/>
      <w:r>
        <w:rPr>
          <w:rFonts w:cs="Arial"/>
          <w:b w:val="0"/>
          <w:color w:val="000000"/>
          <w:szCs w:val="22"/>
        </w:rPr>
        <w:t>wil</w:t>
      </w:r>
      <w:proofErr w:type="spellEnd"/>
      <w:r>
        <w:rPr>
          <w:rFonts w:cs="Arial"/>
          <w:b w:val="0"/>
          <w:color w:val="000000"/>
          <w:szCs w:val="22"/>
        </w:rPr>
        <w:t xml:space="preserve"> </w:t>
      </w:r>
      <w:proofErr w:type="spellStart"/>
      <w:r>
        <w:rPr>
          <w:rFonts w:cs="Arial"/>
          <w:b w:val="0"/>
          <w:color w:val="000000"/>
          <w:szCs w:val="22"/>
        </w:rPr>
        <w:t>zeggen</w:t>
      </w:r>
      <w:proofErr w:type="spellEnd"/>
      <w:r>
        <w:rPr>
          <w:rFonts w:cs="Arial"/>
          <w:b w:val="0"/>
          <w:color w:val="000000"/>
          <w:szCs w:val="22"/>
        </w:rPr>
        <w:t xml:space="preserve"> </w:t>
      </w:r>
      <w:proofErr w:type="spellStart"/>
      <w:r>
        <w:rPr>
          <w:rFonts w:cs="Arial"/>
          <w:b w:val="0"/>
          <w:color w:val="000000"/>
          <w:szCs w:val="22"/>
        </w:rPr>
        <w:t>dat</w:t>
      </w:r>
      <w:proofErr w:type="spellEnd"/>
      <w:r>
        <w:rPr>
          <w:rFonts w:cs="Arial"/>
          <w:b w:val="0"/>
          <w:color w:val="000000"/>
          <w:szCs w:val="22"/>
        </w:rPr>
        <w:t xml:space="preserve"> een investering van 1 miljoen euro in veiligheidsmaatregelen een ROP van 2,2 miljoen euro oplevert. </w:t>
      </w:r>
    </w:p>
    <w:p w:rsidR="00C557BF" w:rsidRDefault="00C557BF" w:rsidP="0016502A">
      <w:pPr>
        <w:pStyle w:val="Einleitung"/>
        <w:spacing w:line="264" w:lineRule="auto"/>
        <w:rPr>
          <w:rFonts w:cs="Arial"/>
          <w:color w:val="000000"/>
          <w:szCs w:val="22"/>
          <w:lang w:val="de-AT" w:eastAsia="en-US"/>
        </w:rPr>
      </w:pPr>
    </w:p>
    <w:p w:rsidR="0016502A" w:rsidRPr="00F75BD0" w:rsidRDefault="003A0D1C" w:rsidP="0016502A">
      <w:pPr>
        <w:pStyle w:val="Einleitung"/>
        <w:spacing w:line="264" w:lineRule="auto"/>
        <w:rPr>
          <w:rFonts w:cs="Arial"/>
          <w:color w:val="000000"/>
          <w:szCs w:val="22"/>
          <w:lang w:val="de-AT" w:eastAsia="en-US"/>
        </w:rPr>
      </w:pPr>
      <w:r>
        <w:rPr>
          <w:rFonts w:cs="Arial"/>
          <w:color w:val="000000"/>
          <w:szCs w:val="22"/>
        </w:rPr>
        <w:t>Bestanddeel van de bedrijfscultuur</w:t>
      </w:r>
    </w:p>
    <w:p w:rsidR="003A0D1C" w:rsidRPr="003A0D1C" w:rsidRDefault="003A0D1C" w:rsidP="003A0D1C">
      <w:pPr>
        <w:pStyle w:val="Einleitung"/>
        <w:spacing w:line="264" w:lineRule="auto"/>
        <w:rPr>
          <w:rFonts w:cs="Arial"/>
          <w:b w:val="0"/>
          <w:color w:val="000000"/>
          <w:szCs w:val="22"/>
          <w:lang w:val="de-AT" w:eastAsia="en-US"/>
        </w:rPr>
      </w:pPr>
      <w:r>
        <w:rPr>
          <w:rFonts w:cs="Arial"/>
          <w:b w:val="0"/>
          <w:color w:val="000000"/>
          <w:szCs w:val="22"/>
        </w:rPr>
        <w:t xml:space="preserve">Rondom veilige oplossingen zijn bij Doka een bestanddeel van de bedrijfscultuur en maken van </w:t>
      </w:r>
      <w:proofErr w:type="spellStart"/>
      <w:r>
        <w:rPr>
          <w:rFonts w:cs="Arial"/>
          <w:b w:val="0"/>
          <w:color w:val="000000"/>
          <w:szCs w:val="22"/>
        </w:rPr>
        <w:t>onze</w:t>
      </w:r>
      <w:proofErr w:type="spellEnd"/>
      <w:r>
        <w:rPr>
          <w:rFonts w:cs="Arial"/>
          <w:b w:val="0"/>
          <w:color w:val="000000"/>
          <w:szCs w:val="22"/>
        </w:rPr>
        <w:t xml:space="preserve"> </w:t>
      </w:r>
      <w:proofErr w:type="spellStart"/>
      <w:r>
        <w:rPr>
          <w:rFonts w:cs="Arial"/>
          <w:b w:val="0"/>
          <w:color w:val="000000"/>
          <w:szCs w:val="22"/>
        </w:rPr>
        <w:t>bekistingsspecialisten</w:t>
      </w:r>
      <w:proofErr w:type="spellEnd"/>
      <w:r>
        <w:rPr>
          <w:rFonts w:cs="Arial"/>
          <w:b w:val="0"/>
          <w:color w:val="000000"/>
          <w:szCs w:val="22"/>
        </w:rPr>
        <w:t xml:space="preserve"> </w:t>
      </w:r>
      <w:proofErr w:type="spellStart"/>
      <w:r>
        <w:rPr>
          <w:rFonts w:cs="Arial"/>
          <w:b w:val="0"/>
          <w:color w:val="000000"/>
          <w:szCs w:val="22"/>
        </w:rPr>
        <w:t>competente</w:t>
      </w:r>
      <w:proofErr w:type="spellEnd"/>
      <w:r>
        <w:rPr>
          <w:rFonts w:cs="Arial"/>
          <w:b w:val="0"/>
          <w:color w:val="000000"/>
          <w:szCs w:val="22"/>
        </w:rPr>
        <w:t xml:space="preserve"> </w:t>
      </w:r>
      <w:proofErr w:type="spellStart"/>
      <w:r>
        <w:rPr>
          <w:rFonts w:cs="Arial"/>
          <w:b w:val="0"/>
          <w:color w:val="000000"/>
          <w:szCs w:val="22"/>
        </w:rPr>
        <w:t>contactpersonen</w:t>
      </w:r>
      <w:proofErr w:type="spellEnd"/>
      <w:r>
        <w:rPr>
          <w:rFonts w:cs="Arial"/>
          <w:b w:val="0"/>
          <w:color w:val="000000"/>
          <w:szCs w:val="22"/>
        </w:rPr>
        <w:t xml:space="preserve"> </w:t>
      </w:r>
      <w:proofErr w:type="spellStart"/>
      <w:r>
        <w:rPr>
          <w:rFonts w:cs="Arial"/>
          <w:b w:val="0"/>
          <w:color w:val="000000"/>
          <w:szCs w:val="22"/>
        </w:rPr>
        <w:t>voor</w:t>
      </w:r>
      <w:proofErr w:type="spellEnd"/>
      <w:r>
        <w:rPr>
          <w:rFonts w:cs="Arial"/>
          <w:b w:val="0"/>
          <w:color w:val="000000"/>
          <w:szCs w:val="22"/>
        </w:rPr>
        <w:t xml:space="preserve"> </w:t>
      </w:r>
      <w:proofErr w:type="spellStart"/>
      <w:r>
        <w:rPr>
          <w:rFonts w:cs="Arial"/>
          <w:b w:val="0"/>
          <w:color w:val="000000"/>
          <w:szCs w:val="22"/>
        </w:rPr>
        <w:t>veiligheidskwesties</w:t>
      </w:r>
      <w:proofErr w:type="spellEnd"/>
      <w:r>
        <w:rPr>
          <w:rFonts w:cs="Arial"/>
          <w:b w:val="0"/>
          <w:color w:val="000000"/>
          <w:szCs w:val="22"/>
        </w:rPr>
        <w:t>.</w:t>
      </w:r>
    </w:p>
    <w:p w:rsidR="00B75E43" w:rsidRDefault="003A0D1C" w:rsidP="0016502A">
      <w:pPr>
        <w:pStyle w:val="Einleitung"/>
        <w:spacing w:line="264" w:lineRule="auto"/>
        <w:rPr>
          <w:rFonts w:cs="Arial"/>
          <w:b w:val="0"/>
          <w:color w:val="000000"/>
          <w:szCs w:val="22"/>
          <w:lang w:val="de-AT" w:eastAsia="en-US"/>
        </w:rPr>
      </w:pPr>
      <w:proofErr w:type="spellStart"/>
      <w:proofErr w:type="gramStart"/>
      <w:r w:rsidRPr="00204FB2">
        <w:rPr>
          <w:rFonts w:cs="Arial"/>
          <w:b w:val="0"/>
          <w:color w:val="000000"/>
          <w:szCs w:val="22"/>
          <w:lang w:val="en-GB"/>
        </w:rPr>
        <w:t>Bij</w:t>
      </w:r>
      <w:proofErr w:type="spellEnd"/>
      <w:r w:rsidRPr="00204FB2">
        <w:rPr>
          <w:rFonts w:cs="Arial"/>
          <w:b w:val="0"/>
          <w:color w:val="000000"/>
          <w:szCs w:val="22"/>
          <w:lang w:val="en-GB"/>
        </w:rPr>
        <w:t xml:space="preserve"> de </w:t>
      </w:r>
      <w:proofErr w:type="spellStart"/>
      <w:r w:rsidRPr="00204FB2">
        <w:rPr>
          <w:rFonts w:cs="Arial"/>
          <w:b w:val="0"/>
          <w:color w:val="000000"/>
          <w:szCs w:val="22"/>
          <w:lang w:val="en-GB"/>
        </w:rPr>
        <w:t>Doka</w:t>
      </w:r>
      <w:proofErr w:type="spellEnd"/>
      <w:r w:rsidRPr="00204FB2">
        <w:rPr>
          <w:rFonts w:cs="Arial"/>
          <w:b w:val="0"/>
          <w:color w:val="000000"/>
          <w:szCs w:val="22"/>
          <w:lang w:val="en-GB"/>
        </w:rPr>
        <w:t xml:space="preserve"> Group </w:t>
      </w:r>
      <w:proofErr w:type="spellStart"/>
      <w:r w:rsidRPr="00204FB2">
        <w:rPr>
          <w:rFonts w:cs="Arial"/>
          <w:b w:val="0"/>
          <w:color w:val="000000"/>
          <w:szCs w:val="22"/>
          <w:lang w:val="en-GB"/>
        </w:rPr>
        <w:t>staat</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veiligheid</w:t>
      </w:r>
      <w:proofErr w:type="spellEnd"/>
      <w:r w:rsidRPr="00204FB2">
        <w:rPr>
          <w:rFonts w:cs="Arial"/>
          <w:b w:val="0"/>
          <w:color w:val="000000"/>
          <w:szCs w:val="22"/>
          <w:lang w:val="en-GB"/>
        </w:rPr>
        <w:t xml:space="preserve"> </w:t>
      </w:r>
      <w:proofErr w:type="spellStart"/>
      <w:r w:rsidRPr="00204FB2">
        <w:rPr>
          <w:rFonts w:cs="Arial"/>
          <w:b w:val="0"/>
          <w:color w:val="000000"/>
          <w:szCs w:val="22"/>
          <w:lang w:val="en-GB"/>
        </w:rPr>
        <w:t>ook</w:t>
      </w:r>
      <w:proofErr w:type="spellEnd"/>
      <w:r w:rsidRPr="00204FB2">
        <w:rPr>
          <w:rFonts w:cs="Arial"/>
          <w:b w:val="0"/>
          <w:color w:val="000000"/>
          <w:szCs w:val="22"/>
          <w:lang w:val="en-GB"/>
        </w:rPr>
        <w:t xml:space="preserve"> intern </w:t>
      </w:r>
      <w:proofErr w:type="spellStart"/>
      <w:r w:rsidRPr="00204FB2">
        <w:rPr>
          <w:rFonts w:cs="Arial"/>
          <w:b w:val="0"/>
          <w:color w:val="000000"/>
          <w:szCs w:val="22"/>
          <w:lang w:val="en-GB"/>
        </w:rPr>
        <w:t>bovenaan</w:t>
      </w:r>
      <w:proofErr w:type="spellEnd"/>
      <w:r w:rsidRPr="00204FB2">
        <w:rPr>
          <w:rFonts w:cs="Arial"/>
          <w:b w:val="0"/>
          <w:color w:val="000000"/>
          <w:szCs w:val="22"/>
          <w:lang w:val="en-GB"/>
        </w:rPr>
        <w:t>.</w:t>
      </w:r>
      <w:proofErr w:type="gramEnd"/>
      <w:r w:rsidRPr="00204FB2">
        <w:rPr>
          <w:rFonts w:cs="Arial"/>
          <w:b w:val="0"/>
          <w:color w:val="000000"/>
          <w:szCs w:val="22"/>
          <w:lang w:val="en-GB"/>
        </w:rPr>
        <w:t xml:space="preserve"> </w:t>
      </w:r>
      <w:proofErr w:type="spellStart"/>
      <w:r>
        <w:rPr>
          <w:rFonts w:cs="Arial"/>
          <w:b w:val="0"/>
          <w:color w:val="000000"/>
          <w:szCs w:val="22"/>
        </w:rPr>
        <w:t>Campagnes</w:t>
      </w:r>
      <w:proofErr w:type="spellEnd"/>
      <w:r>
        <w:rPr>
          <w:rFonts w:cs="Arial"/>
          <w:b w:val="0"/>
          <w:color w:val="000000"/>
          <w:szCs w:val="22"/>
        </w:rPr>
        <w:t xml:space="preserve"> en </w:t>
      </w:r>
      <w:proofErr w:type="spellStart"/>
      <w:r>
        <w:rPr>
          <w:rFonts w:cs="Arial"/>
          <w:b w:val="0"/>
          <w:color w:val="000000"/>
          <w:szCs w:val="22"/>
        </w:rPr>
        <w:t>maatregelen</w:t>
      </w:r>
      <w:proofErr w:type="spellEnd"/>
      <w:r>
        <w:rPr>
          <w:rFonts w:cs="Arial"/>
          <w:b w:val="0"/>
          <w:color w:val="000000"/>
          <w:szCs w:val="22"/>
        </w:rPr>
        <w:t xml:space="preserve"> die veel verder gaan dan wat wettelijk vereist is, geven een duidelijk signaal. Verschillende initiatieven creëren bewustzijn voor het onderwerp en leveren een belangrijke bijdrage aan de motivatie van de medewerkers en medewerksters. Met het d^s-logo heeft Doka een eigen symbool ontworpen, zodat zowel de klanten als de medewerkers direct kunnen zien waar het over het onderwerp veiligheid gaat. </w:t>
      </w:r>
    </w:p>
    <w:p w:rsidR="00F75BD0" w:rsidRDefault="00F75BD0" w:rsidP="0016502A">
      <w:pPr>
        <w:pStyle w:val="Einleitung"/>
        <w:spacing w:line="264" w:lineRule="auto"/>
        <w:rPr>
          <w:rFonts w:cs="Arial"/>
          <w:b w:val="0"/>
          <w:color w:val="000000"/>
          <w:szCs w:val="22"/>
          <w:lang w:val="de-AT" w:eastAsia="en-US"/>
        </w:rPr>
      </w:pPr>
    </w:p>
    <w:p w:rsidR="00F64879" w:rsidRPr="00124386" w:rsidRDefault="00521492" w:rsidP="006D32B9">
      <w:pPr>
        <w:overflowPunct/>
        <w:autoSpaceDE/>
        <w:autoSpaceDN/>
        <w:adjustRightInd/>
        <w:spacing w:line="264" w:lineRule="auto"/>
        <w:textAlignment w:val="auto"/>
        <w:rPr>
          <w:rFonts w:cs="Arial"/>
          <w:b/>
          <w:szCs w:val="22"/>
          <w:lang w:val="de-AT"/>
        </w:rPr>
      </w:pPr>
      <w:proofErr w:type="spellStart"/>
      <w:r>
        <w:rPr>
          <w:rFonts w:cs="Arial"/>
          <w:b/>
          <w:szCs w:val="22"/>
        </w:rPr>
        <w:t>Een</w:t>
      </w:r>
      <w:proofErr w:type="spellEnd"/>
      <w:r>
        <w:rPr>
          <w:rFonts w:cs="Arial"/>
          <w:b/>
          <w:szCs w:val="22"/>
        </w:rPr>
        <w:t xml:space="preserve"> </w:t>
      </w:r>
      <w:proofErr w:type="spellStart"/>
      <w:r>
        <w:rPr>
          <w:rFonts w:cs="Arial"/>
          <w:b/>
          <w:szCs w:val="22"/>
        </w:rPr>
        <w:t>overzicht</w:t>
      </w:r>
      <w:proofErr w:type="spellEnd"/>
      <w:r>
        <w:rPr>
          <w:rFonts w:cs="Arial"/>
          <w:b/>
          <w:szCs w:val="22"/>
        </w:rPr>
        <w:t xml:space="preserve"> van de </w:t>
      </w:r>
      <w:proofErr w:type="spellStart"/>
      <w:r>
        <w:rPr>
          <w:rFonts w:cs="Arial"/>
          <w:b/>
          <w:szCs w:val="22"/>
        </w:rPr>
        <w:t>Doka-veiligheidssystemen</w:t>
      </w:r>
      <w:proofErr w:type="spellEnd"/>
      <w:r>
        <w:rPr>
          <w:rFonts w:cs="Arial"/>
          <w:b/>
          <w:szCs w:val="22"/>
        </w:rPr>
        <w:t>:</w:t>
      </w:r>
    </w:p>
    <w:p w:rsidR="00BB6955" w:rsidRPr="00124386" w:rsidRDefault="00BB6955" w:rsidP="006D32B9">
      <w:pPr>
        <w:overflowPunct/>
        <w:autoSpaceDE/>
        <w:autoSpaceDN/>
        <w:adjustRightInd/>
        <w:spacing w:line="264" w:lineRule="auto"/>
        <w:textAlignment w:val="auto"/>
        <w:rPr>
          <w:rFonts w:cs="Arial"/>
          <w:b/>
          <w:szCs w:val="22"/>
          <w:lang w:val="de-AT"/>
        </w:rPr>
      </w:pPr>
      <w:r>
        <w:rPr>
          <w:rFonts w:cs="Arial"/>
          <w:b/>
          <w:szCs w:val="22"/>
        </w:rPr>
        <w:t>Werk- en veiligheidssteigers</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Consolesteiger M</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Vouwklimsteiger K</w:t>
      </w:r>
    </w:p>
    <w:p w:rsidR="00BB6955" w:rsidRPr="00124386" w:rsidRDefault="00C313CF" w:rsidP="006D32B9">
      <w:pPr>
        <w:pStyle w:val="Listenabsatz"/>
        <w:numPr>
          <w:ilvl w:val="0"/>
          <w:numId w:val="36"/>
        </w:numPr>
        <w:spacing w:line="264" w:lineRule="auto"/>
        <w:ind w:left="426"/>
        <w:rPr>
          <w:rFonts w:cs="Arial"/>
          <w:szCs w:val="22"/>
          <w:lang w:val="de-AT"/>
        </w:rPr>
      </w:pPr>
      <w:proofErr w:type="spellStart"/>
      <w:r>
        <w:rPr>
          <w:rFonts w:cs="Arial"/>
          <w:szCs w:val="22"/>
        </w:rPr>
        <w:t>Werkplatform</w:t>
      </w:r>
      <w:proofErr w:type="spellEnd"/>
      <w:r>
        <w:rPr>
          <w:rFonts w:cs="Arial"/>
          <w:szCs w:val="22"/>
        </w:rPr>
        <w:t xml:space="preserve"> </w:t>
      </w:r>
      <w:proofErr w:type="spellStart"/>
      <w:r>
        <w:rPr>
          <w:rFonts w:cs="Arial"/>
          <w:szCs w:val="22"/>
        </w:rPr>
        <w:t>Xsafe</w:t>
      </w:r>
      <w:proofErr w:type="spellEnd"/>
      <w:r>
        <w:rPr>
          <w:rFonts w:cs="Arial"/>
          <w:szCs w:val="22"/>
        </w:rPr>
        <w:t xml:space="preserv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Valbeveiligingen</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Leuningstaanders</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Veiligheidsrugweersysteem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 xml:space="preserve">Veiligheidsschermen </w:t>
      </w:r>
    </w:p>
    <w:p w:rsidR="00BB6955" w:rsidRPr="00124386" w:rsidRDefault="00BB6955" w:rsidP="006D32B9">
      <w:pPr>
        <w:pStyle w:val="Listenabsatz"/>
        <w:numPr>
          <w:ilvl w:val="0"/>
          <w:numId w:val="36"/>
        </w:numPr>
        <w:spacing w:line="264" w:lineRule="auto"/>
        <w:ind w:left="426"/>
        <w:rPr>
          <w:rFonts w:cs="Arial"/>
          <w:szCs w:val="22"/>
          <w:lang w:val="de-AT"/>
        </w:rPr>
      </w:pPr>
      <w:proofErr w:type="spellStart"/>
      <w:r>
        <w:rPr>
          <w:rFonts w:cs="Arial"/>
          <w:szCs w:val="22"/>
        </w:rPr>
        <w:t>Veiligheidsscherm</w:t>
      </w:r>
      <w:proofErr w:type="spellEnd"/>
      <w:r>
        <w:rPr>
          <w:rFonts w:cs="Arial"/>
          <w:szCs w:val="22"/>
        </w:rPr>
        <w:t xml:space="preserve"> </w:t>
      </w:r>
      <w:proofErr w:type="spellStart"/>
      <w:r>
        <w:rPr>
          <w:rFonts w:cs="Arial"/>
          <w:szCs w:val="22"/>
        </w:rPr>
        <w:t>Xclimb</w:t>
      </w:r>
      <w:proofErr w:type="spellEnd"/>
      <w:r>
        <w:rPr>
          <w:rFonts w:cs="Arial"/>
          <w:szCs w:val="22"/>
        </w:rPr>
        <w:t xml:space="preserve">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Toegangssystemen</w:t>
      </w:r>
    </w:p>
    <w:p w:rsidR="00BB6955" w:rsidRPr="00124386" w:rsidRDefault="00115FFF" w:rsidP="006D32B9">
      <w:pPr>
        <w:pStyle w:val="Listenabsatz"/>
        <w:numPr>
          <w:ilvl w:val="0"/>
          <w:numId w:val="36"/>
        </w:numPr>
        <w:spacing w:line="264" w:lineRule="auto"/>
        <w:ind w:left="426"/>
        <w:rPr>
          <w:rFonts w:cs="Arial"/>
          <w:szCs w:val="22"/>
          <w:lang w:val="de-AT"/>
        </w:rPr>
      </w:pPr>
      <w:r>
        <w:rPr>
          <w:rFonts w:cs="Arial"/>
          <w:szCs w:val="22"/>
        </w:rPr>
        <w:t>Trappentoren</w:t>
      </w:r>
    </w:p>
    <w:p w:rsidR="00115FFF" w:rsidRPr="00124386" w:rsidRDefault="00115FFF" w:rsidP="006D32B9">
      <w:pPr>
        <w:pStyle w:val="Listenabsatz"/>
        <w:numPr>
          <w:ilvl w:val="0"/>
          <w:numId w:val="36"/>
        </w:numPr>
        <w:spacing w:line="264" w:lineRule="auto"/>
        <w:ind w:left="426"/>
        <w:rPr>
          <w:rFonts w:cs="Arial"/>
          <w:szCs w:val="22"/>
          <w:lang w:val="de-AT"/>
        </w:rPr>
      </w:pPr>
      <w:r>
        <w:rPr>
          <w:rFonts w:cs="Arial"/>
          <w:szCs w:val="22"/>
        </w:rPr>
        <w:t>Laddersysteem XS</w:t>
      </w:r>
    </w:p>
    <w:p w:rsidR="00BB6955" w:rsidRDefault="00BB6955">
      <w:pPr>
        <w:overflowPunct/>
        <w:autoSpaceDE/>
        <w:autoSpaceDN/>
        <w:adjustRightInd/>
        <w:textAlignment w:val="auto"/>
        <w:rPr>
          <w:rFonts w:cs="Arial"/>
          <w:szCs w:val="22"/>
          <w:lang w:val="de-AT"/>
        </w:rPr>
      </w:pPr>
    </w:p>
    <w:p w:rsidR="00204FB2" w:rsidRDefault="00204FB2" w:rsidP="00204FB2">
      <w:pPr>
        <w:keepNext/>
        <w:rPr>
          <w:sz w:val="20"/>
          <w:szCs w:val="24"/>
          <w:lang w:val="de-AT"/>
        </w:rPr>
      </w:pPr>
      <w:r>
        <w:rPr>
          <w:b/>
          <w:sz w:val="20"/>
          <w:szCs w:val="24"/>
          <w:lang w:val="nl-NL"/>
        </w:rPr>
        <w:t>Over Doka</w:t>
      </w:r>
    </w:p>
    <w:p w:rsidR="00204FB2" w:rsidRDefault="00204FB2" w:rsidP="00204FB2">
      <w:pPr>
        <w:rPr>
          <w:szCs w:val="24"/>
          <w:lang w:val="de-AT"/>
        </w:rPr>
      </w:pPr>
      <w:r>
        <w:rPr>
          <w:sz w:val="20"/>
          <w:szCs w:val="24"/>
          <w:lang w:val="nl-NL"/>
        </w:rPr>
        <w:t>Doka behoort tot de wereldwijd leidende bedrijven in de ontwikkeling, productie en verkoop van bekistingstechniek voor alle bouwtoepassingen.</w:t>
      </w:r>
      <w:r>
        <w:rPr>
          <w:sz w:val="20"/>
          <w:szCs w:val="24"/>
          <w:lang w:val="de-AT"/>
        </w:rPr>
        <w:t xml:space="preserve"> </w:t>
      </w:r>
      <w:r>
        <w:rPr>
          <w:sz w:val="20"/>
          <w:szCs w:val="24"/>
          <w:lang w:val="nl-NL"/>
        </w:rPr>
        <w:t>Met meer dan 160 verkoop- en logistieke vestigingen in meer dan 70 landen beschikt de Doka Group over een sterk verkoopnetwerk, waarmee een snelle en professionele beschikbaarstelling van materiaal en technische support gegarandeerd is.</w:t>
      </w:r>
      <w:r>
        <w:rPr>
          <w:sz w:val="20"/>
          <w:szCs w:val="24"/>
          <w:lang w:val="de-AT"/>
        </w:rPr>
        <w:t xml:space="preserve"> </w:t>
      </w:r>
      <w:r>
        <w:rPr>
          <w:sz w:val="20"/>
          <w:szCs w:val="24"/>
          <w:lang w:val="nl-NL"/>
        </w:rPr>
        <w:t>De Doka Group is een bedrijf van de Umdasch Group en heeft wereldwijd meer dan 6000 medewerksters en medewerkers in dienst.</w:t>
      </w:r>
    </w:p>
    <w:p w:rsidR="00204FB2" w:rsidRDefault="00204FB2" w:rsidP="00204FB2">
      <w:pPr>
        <w:rPr>
          <w:sz w:val="20"/>
          <w:szCs w:val="24"/>
          <w:lang w:val="de-AT"/>
        </w:rPr>
      </w:pPr>
    </w:p>
    <w:p w:rsidR="00204FB2" w:rsidRDefault="00204FB2" w:rsidP="00204FB2">
      <w:pPr>
        <w:rPr>
          <w:sz w:val="20"/>
          <w:szCs w:val="24"/>
          <w:lang w:val="de-AT"/>
        </w:rPr>
      </w:pPr>
    </w:p>
    <w:p w:rsidR="00B3513E" w:rsidRDefault="00B3513E" w:rsidP="00204FB2">
      <w:pPr>
        <w:pStyle w:val="StandardWeb"/>
        <w:spacing w:before="0" w:beforeAutospacing="0" w:after="0" w:afterAutospacing="0"/>
        <w:rPr>
          <w:rFonts w:ascii="Arial" w:hAnsi="Arial"/>
          <w:b/>
          <w:sz w:val="20"/>
          <w:lang w:val="nl-NL"/>
        </w:rPr>
      </w:pPr>
      <w:bookmarkStart w:id="0" w:name="_GoBack"/>
      <w:bookmarkEnd w:id="0"/>
    </w:p>
    <w:p w:rsidR="00204FB2" w:rsidRPr="004247CA" w:rsidRDefault="00204FB2" w:rsidP="00204FB2">
      <w:pPr>
        <w:pStyle w:val="StandardWeb"/>
        <w:spacing w:before="0" w:beforeAutospacing="0" w:after="0" w:afterAutospacing="0"/>
        <w:rPr>
          <w:rFonts w:ascii="Arial" w:hAnsi="Arial"/>
          <w:sz w:val="20"/>
          <w:lang w:val="nl-NL"/>
        </w:rPr>
      </w:pPr>
      <w:r>
        <w:rPr>
          <w:rFonts w:ascii="Arial" w:hAnsi="Arial"/>
          <w:b/>
          <w:sz w:val="20"/>
          <w:lang w:val="nl-NL"/>
        </w:rPr>
        <w:t>Onderschriften</w:t>
      </w:r>
    </w:p>
    <w:p w:rsidR="008058BA" w:rsidRPr="004247CA" w:rsidRDefault="008058BA">
      <w:pPr>
        <w:overflowPunct/>
        <w:autoSpaceDE/>
        <w:autoSpaceDN/>
        <w:adjustRightInd/>
        <w:textAlignment w:val="auto"/>
        <w:rPr>
          <w:rFonts w:cs="Arial"/>
          <w:szCs w:val="22"/>
          <w:lang w:val="nl-NL"/>
        </w:rPr>
      </w:pPr>
    </w:p>
    <w:p w:rsidR="00F0324F" w:rsidRPr="004247CA" w:rsidRDefault="00F0324F" w:rsidP="00F75BD0">
      <w:pPr>
        <w:pStyle w:val="Bildunterschrift"/>
        <w:spacing w:before="0"/>
        <w:rPr>
          <w:sz w:val="20"/>
          <w:lang w:val="nl-NL" w:eastAsia="en-US"/>
        </w:rPr>
      </w:pPr>
    </w:p>
    <w:p w:rsidR="00C25EB3" w:rsidRPr="004247CA" w:rsidRDefault="00C25EB3" w:rsidP="00C25EB3">
      <w:pPr>
        <w:pStyle w:val="Bildunterschrift"/>
        <w:spacing w:before="0"/>
        <w:rPr>
          <w:sz w:val="20"/>
          <w:lang w:val="nl-NL" w:eastAsia="en-US"/>
        </w:rPr>
      </w:pPr>
      <w:r w:rsidRPr="004247CA">
        <w:rPr>
          <w:sz w:val="20"/>
          <w:lang w:val="nl-NL" w:eastAsia="en-US"/>
        </w:rPr>
        <w:t>Doka_2015_03_Safety_IMG_01</w:t>
      </w:r>
    </w:p>
    <w:p w:rsidR="007D0E59" w:rsidRPr="004247CA" w:rsidRDefault="00124386" w:rsidP="00F75BD0">
      <w:pPr>
        <w:pStyle w:val="Einleitung"/>
        <w:rPr>
          <w:rFonts w:cs="Arial"/>
          <w:b w:val="0"/>
          <w:sz w:val="20"/>
          <w:lang w:val="nl-NL" w:eastAsia="en-US"/>
        </w:rPr>
      </w:pPr>
      <w:r w:rsidRPr="004247CA">
        <w:rPr>
          <w:rFonts w:cs="Arial"/>
          <w:b w:val="0"/>
          <w:sz w:val="20"/>
          <w:lang w:val="nl-NL"/>
        </w:rPr>
        <w:t>Met de d^s-button plaatst Doka een duidelijk zichtbaar teken bij punten waar klanten bijzonder profiteren van de veiligheid van de Doka-producten.</w:t>
      </w:r>
    </w:p>
    <w:p w:rsidR="004F21C2" w:rsidRPr="00C25EB3" w:rsidRDefault="004F21C2" w:rsidP="004F21C2">
      <w:pPr>
        <w:pStyle w:val="Fotohinweis"/>
        <w:rPr>
          <w:sz w:val="20"/>
          <w:lang w:val="pl-PL"/>
        </w:rPr>
      </w:pPr>
      <w:r w:rsidRPr="00C25EB3">
        <w:rPr>
          <w:sz w:val="20"/>
          <w:lang w:val="pl-PL"/>
        </w:rPr>
        <w:t>Foto: Doka</w:t>
      </w:r>
    </w:p>
    <w:p w:rsidR="00C25EB3" w:rsidRPr="00C25EB3" w:rsidRDefault="00C25EB3" w:rsidP="00C25EB3">
      <w:pPr>
        <w:pStyle w:val="Bildunterschrift"/>
        <w:spacing w:before="0"/>
        <w:rPr>
          <w:sz w:val="20"/>
          <w:lang w:val="pl-PL" w:eastAsia="en-US"/>
        </w:rPr>
      </w:pPr>
      <w:r w:rsidRPr="00C25EB3">
        <w:rPr>
          <w:sz w:val="20"/>
          <w:lang w:val="pl-PL" w:eastAsia="en-US"/>
        </w:rPr>
        <w:t>Doka_2015_03_Safety_IMG_02</w:t>
      </w:r>
    </w:p>
    <w:p w:rsidR="009035D3" w:rsidRPr="00C25EB3" w:rsidRDefault="00124386" w:rsidP="00F75BD0">
      <w:pPr>
        <w:pStyle w:val="Einleitung"/>
        <w:rPr>
          <w:rFonts w:cs="Arial"/>
          <w:b w:val="0"/>
          <w:sz w:val="20"/>
          <w:lang w:val="pl-PL" w:eastAsia="en-US"/>
        </w:rPr>
      </w:pPr>
      <w:r w:rsidRPr="00C25EB3">
        <w:rPr>
          <w:rFonts w:cs="Arial"/>
          <w:b w:val="0"/>
          <w:sz w:val="20"/>
          <w:lang w:val="pl-PL"/>
        </w:rPr>
        <w:t>Veiligheid tot in het kleinste detail: van de planningsfase tot en met de afronding van de bouwwerken is Doka een competente partner in alle veiligheidskwesties.</w:t>
      </w:r>
    </w:p>
    <w:p w:rsidR="004F21C2" w:rsidRPr="00C25EB3" w:rsidRDefault="004F21C2" w:rsidP="004F21C2">
      <w:pPr>
        <w:pStyle w:val="Fotohinweis"/>
        <w:rPr>
          <w:sz w:val="20"/>
          <w:lang w:val="pl-PL"/>
        </w:rPr>
      </w:pPr>
      <w:r w:rsidRPr="00C25EB3">
        <w:rPr>
          <w:sz w:val="20"/>
          <w:lang w:val="pl-PL"/>
        </w:rPr>
        <w:t>Foto: Doka</w:t>
      </w:r>
    </w:p>
    <w:p w:rsidR="00C25EB3" w:rsidRPr="00C25EB3" w:rsidRDefault="00C25EB3" w:rsidP="00C25EB3">
      <w:pPr>
        <w:pStyle w:val="Bildunterschrift"/>
        <w:spacing w:before="0"/>
        <w:rPr>
          <w:sz w:val="20"/>
          <w:lang w:val="pl-PL" w:eastAsia="en-US"/>
        </w:rPr>
      </w:pPr>
      <w:r w:rsidRPr="00C25EB3">
        <w:rPr>
          <w:sz w:val="20"/>
          <w:lang w:val="pl-PL" w:eastAsia="en-US"/>
        </w:rPr>
        <w:lastRenderedPageBreak/>
        <w:t>Doka_2015_03_Safety_IMG_03</w:t>
      </w:r>
    </w:p>
    <w:p w:rsidR="009035D3" w:rsidRPr="00F024AB" w:rsidRDefault="00725873" w:rsidP="00F75BD0">
      <w:pPr>
        <w:pStyle w:val="Einleitung"/>
        <w:rPr>
          <w:rFonts w:cs="Arial"/>
          <w:b w:val="0"/>
          <w:sz w:val="20"/>
          <w:lang w:val="de-AT" w:eastAsia="en-US"/>
        </w:rPr>
      </w:pPr>
      <w:r>
        <w:rPr>
          <w:rFonts w:cs="Arial"/>
          <w:b w:val="0"/>
          <w:sz w:val="20"/>
        </w:rPr>
        <w:t xml:space="preserve">Praktisch en </w:t>
      </w:r>
      <w:proofErr w:type="spellStart"/>
      <w:r>
        <w:rPr>
          <w:rFonts w:cs="Arial"/>
          <w:b w:val="0"/>
          <w:sz w:val="20"/>
        </w:rPr>
        <w:t>veilig</w:t>
      </w:r>
      <w:proofErr w:type="spellEnd"/>
      <w:r>
        <w:rPr>
          <w:rFonts w:cs="Arial"/>
          <w:b w:val="0"/>
          <w:sz w:val="20"/>
        </w:rPr>
        <w:t xml:space="preserve">: </w:t>
      </w:r>
      <w:proofErr w:type="spellStart"/>
      <w:r>
        <w:rPr>
          <w:rFonts w:cs="Arial"/>
          <w:b w:val="0"/>
          <w:sz w:val="20"/>
        </w:rPr>
        <w:t>met</w:t>
      </w:r>
      <w:proofErr w:type="spellEnd"/>
      <w:r>
        <w:rPr>
          <w:rFonts w:cs="Arial"/>
          <w:b w:val="0"/>
          <w:sz w:val="20"/>
        </w:rPr>
        <w:t xml:space="preserve"> </w:t>
      </w:r>
      <w:proofErr w:type="spellStart"/>
      <w:r>
        <w:rPr>
          <w:rFonts w:cs="Arial"/>
          <w:b w:val="0"/>
          <w:sz w:val="20"/>
        </w:rPr>
        <w:t>Dokadek</w:t>
      </w:r>
      <w:proofErr w:type="spellEnd"/>
      <w:r>
        <w:rPr>
          <w:rFonts w:cs="Arial"/>
          <w:b w:val="0"/>
          <w:sz w:val="20"/>
        </w:rPr>
        <w:t xml:space="preserve"> 30 kunnen alle werkzaamheden veilig worden uitgevoerd vanaf de begane </w:t>
      </w:r>
      <w:proofErr w:type="spellStart"/>
      <w:r>
        <w:rPr>
          <w:rFonts w:cs="Arial"/>
          <w:b w:val="0"/>
          <w:sz w:val="20"/>
        </w:rPr>
        <w:t>grond</w:t>
      </w:r>
      <w:proofErr w:type="spellEnd"/>
      <w:r>
        <w:rPr>
          <w:rFonts w:cs="Arial"/>
          <w:b w:val="0"/>
          <w:sz w:val="20"/>
        </w:rPr>
        <w:t xml:space="preserve">, </w:t>
      </w:r>
      <w:proofErr w:type="spellStart"/>
      <w:r>
        <w:rPr>
          <w:rFonts w:cs="Arial"/>
          <w:b w:val="0"/>
          <w:sz w:val="20"/>
        </w:rPr>
        <w:t>zonder</w:t>
      </w:r>
      <w:proofErr w:type="spellEnd"/>
      <w:r>
        <w:rPr>
          <w:rFonts w:cs="Arial"/>
          <w:b w:val="0"/>
          <w:sz w:val="20"/>
        </w:rPr>
        <w:t xml:space="preserve"> de </w:t>
      </w:r>
      <w:proofErr w:type="spellStart"/>
      <w:r>
        <w:rPr>
          <w:rFonts w:cs="Arial"/>
          <w:b w:val="0"/>
          <w:sz w:val="20"/>
        </w:rPr>
        <w:t>vloerbekisting</w:t>
      </w:r>
      <w:proofErr w:type="spellEnd"/>
      <w:r>
        <w:rPr>
          <w:rFonts w:cs="Arial"/>
          <w:b w:val="0"/>
          <w:sz w:val="20"/>
        </w:rPr>
        <w:t xml:space="preserve"> </w:t>
      </w:r>
      <w:proofErr w:type="spellStart"/>
      <w:r>
        <w:rPr>
          <w:rFonts w:cs="Arial"/>
          <w:b w:val="0"/>
          <w:sz w:val="20"/>
        </w:rPr>
        <w:t>te</w:t>
      </w:r>
      <w:proofErr w:type="spellEnd"/>
      <w:r>
        <w:rPr>
          <w:rFonts w:cs="Arial"/>
          <w:b w:val="0"/>
          <w:sz w:val="20"/>
        </w:rPr>
        <w:t xml:space="preserve"> </w:t>
      </w:r>
      <w:proofErr w:type="spellStart"/>
      <w:r>
        <w:rPr>
          <w:rFonts w:cs="Arial"/>
          <w:b w:val="0"/>
          <w:sz w:val="20"/>
        </w:rPr>
        <w:t>betreden</w:t>
      </w:r>
      <w:proofErr w:type="spellEnd"/>
      <w:r>
        <w:rPr>
          <w:rFonts w:cs="Arial"/>
          <w:b w:val="0"/>
          <w:sz w:val="20"/>
        </w:rPr>
        <w:t>.</w:t>
      </w:r>
    </w:p>
    <w:p w:rsidR="004F21C2" w:rsidRPr="00491B67" w:rsidRDefault="004F21C2" w:rsidP="004F21C2">
      <w:pPr>
        <w:pStyle w:val="Fotohinweis"/>
        <w:rPr>
          <w:sz w:val="20"/>
          <w:lang w:val="pl-PL"/>
        </w:rPr>
      </w:pPr>
      <w:r w:rsidRPr="00491B67">
        <w:rPr>
          <w:sz w:val="20"/>
          <w:lang w:val="pl-PL"/>
        </w:rPr>
        <w:t>Foto: Doka</w:t>
      </w:r>
    </w:p>
    <w:p w:rsidR="00491B67" w:rsidRPr="00491B67" w:rsidRDefault="00491B67" w:rsidP="00491B67">
      <w:pPr>
        <w:pStyle w:val="Einleitung"/>
        <w:rPr>
          <w:rFonts w:cs="Arial"/>
          <w:sz w:val="20"/>
          <w:lang w:val="pl-PL" w:eastAsia="en-US"/>
        </w:rPr>
      </w:pPr>
      <w:r w:rsidRPr="00491B67">
        <w:rPr>
          <w:rFonts w:cs="Arial"/>
          <w:sz w:val="20"/>
          <w:lang w:val="pl-PL" w:eastAsia="en-US"/>
        </w:rPr>
        <w:t>Doka_2015_03_Safety_IMG_04</w:t>
      </w:r>
    </w:p>
    <w:p w:rsidR="00F024AB" w:rsidRPr="00B3513E" w:rsidRDefault="00F024AB" w:rsidP="00F024AB">
      <w:pPr>
        <w:pStyle w:val="Einleitung"/>
        <w:rPr>
          <w:rFonts w:cs="Arial"/>
          <w:b w:val="0"/>
          <w:sz w:val="20"/>
          <w:lang w:val="pl-PL" w:eastAsia="en-US"/>
        </w:rPr>
      </w:pPr>
      <w:r w:rsidRPr="00B3513E">
        <w:rPr>
          <w:rFonts w:cs="Arial"/>
          <w:b w:val="0"/>
          <w:sz w:val="20"/>
          <w:lang w:val="pl-PL"/>
        </w:rPr>
        <w:t>Het veiligheidsrugweersysteem XP van Doka is een universele veiligheidsoplossing voor alle veiligheidshekken.</w:t>
      </w:r>
    </w:p>
    <w:p w:rsidR="004F21C2" w:rsidRPr="00F024AB" w:rsidRDefault="004F21C2" w:rsidP="004F21C2">
      <w:pPr>
        <w:pStyle w:val="Fotohinweis"/>
        <w:rPr>
          <w:sz w:val="20"/>
          <w:lang w:val="de-AT"/>
        </w:rPr>
      </w:pPr>
      <w:r w:rsidRPr="00F024AB">
        <w:rPr>
          <w:sz w:val="20"/>
          <w:lang w:val="de-AT"/>
        </w:rPr>
        <w:t xml:space="preserve">Foto: </w:t>
      </w:r>
      <w:proofErr w:type="spellStart"/>
      <w:r w:rsidRPr="00F024AB">
        <w:rPr>
          <w:sz w:val="20"/>
          <w:lang w:val="de-AT"/>
        </w:rPr>
        <w:t>Doka</w:t>
      </w:r>
      <w:proofErr w:type="spellEnd"/>
    </w:p>
    <w:p w:rsidR="009035D3" w:rsidRPr="00F024AB" w:rsidRDefault="009035D3" w:rsidP="00F75BD0">
      <w:pPr>
        <w:pStyle w:val="Fotohinweis"/>
        <w:rPr>
          <w:sz w:val="20"/>
          <w:lang w:val="de-AT"/>
        </w:rPr>
      </w:pPr>
    </w:p>
    <w:sectPr w:rsidR="009035D3" w:rsidRPr="00F024AB"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D2" w:rsidRDefault="00AD66D2"/>
  </w:endnote>
  <w:endnote w:type="continuationSeparator" w:id="0">
    <w:p w:rsidR="00AD66D2" w:rsidRDefault="00AD6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D2" w:rsidRDefault="00AD66D2"/>
  </w:footnote>
  <w:footnote w:type="continuationSeparator" w:id="0">
    <w:p w:rsidR="00AD66D2" w:rsidRDefault="00AD66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6D2" w:rsidRDefault="00AD66D2" w:rsidP="00395030">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Persbericht</w:t>
    </w:r>
    <w:r>
      <w:t xml:space="preserve"> / maart 2015</w:t>
    </w:r>
  </w:p>
  <w:p w:rsidR="00AD66D2" w:rsidRDefault="00AD66D2" w:rsidP="00395030">
    <w:pPr>
      <w:pStyle w:val="Kopfzeile"/>
    </w:pPr>
  </w:p>
  <w:p w:rsidR="00AD66D2" w:rsidRPr="00E43CB4" w:rsidRDefault="00AD66D2" w:rsidP="00395030">
    <w:pPr>
      <w:pStyle w:val="Kopfzeile"/>
      <w:jc w:val="right"/>
      <w:rPr>
        <w:lang w:val="en-GB"/>
      </w:rPr>
    </w:pPr>
  </w:p>
  <w:p w:rsidR="00AD66D2" w:rsidRDefault="00AD66D2" w:rsidP="00750B70">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2B"/>
    <w:rsid w:val="000006D5"/>
    <w:rsid w:val="00005BA4"/>
    <w:rsid w:val="00010DF1"/>
    <w:rsid w:val="0001239A"/>
    <w:rsid w:val="00015F66"/>
    <w:rsid w:val="00016591"/>
    <w:rsid w:val="000243C6"/>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4C61"/>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4FB2"/>
    <w:rsid w:val="002056EC"/>
    <w:rsid w:val="002058E3"/>
    <w:rsid w:val="00205D87"/>
    <w:rsid w:val="00206107"/>
    <w:rsid w:val="00212210"/>
    <w:rsid w:val="00212D77"/>
    <w:rsid w:val="00215F7D"/>
    <w:rsid w:val="00217920"/>
    <w:rsid w:val="002212BC"/>
    <w:rsid w:val="002225BB"/>
    <w:rsid w:val="00224F96"/>
    <w:rsid w:val="002262D7"/>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62ED"/>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56D52"/>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5030"/>
    <w:rsid w:val="0039716C"/>
    <w:rsid w:val="003A0D1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7CA"/>
    <w:rsid w:val="00424EB9"/>
    <w:rsid w:val="00425FDA"/>
    <w:rsid w:val="004270A9"/>
    <w:rsid w:val="004304A2"/>
    <w:rsid w:val="00430AC6"/>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1B67"/>
    <w:rsid w:val="00492B45"/>
    <w:rsid w:val="00492FCA"/>
    <w:rsid w:val="004945E7"/>
    <w:rsid w:val="0049466D"/>
    <w:rsid w:val="00497FBB"/>
    <w:rsid w:val="004A0B4C"/>
    <w:rsid w:val="004A0EF2"/>
    <w:rsid w:val="004A11B0"/>
    <w:rsid w:val="004A156D"/>
    <w:rsid w:val="004A44DF"/>
    <w:rsid w:val="004A5189"/>
    <w:rsid w:val="004B0024"/>
    <w:rsid w:val="004B5ACF"/>
    <w:rsid w:val="004B65F3"/>
    <w:rsid w:val="004C05F0"/>
    <w:rsid w:val="004C0A46"/>
    <w:rsid w:val="004C23EB"/>
    <w:rsid w:val="004C4763"/>
    <w:rsid w:val="004C4D4F"/>
    <w:rsid w:val="004C6C2C"/>
    <w:rsid w:val="004D0DBC"/>
    <w:rsid w:val="004E01A8"/>
    <w:rsid w:val="004E5EFD"/>
    <w:rsid w:val="004F0C47"/>
    <w:rsid w:val="004F21C2"/>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B68"/>
    <w:rsid w:val="006D2F3F"/>
    <w:rsid w:val="006D32B9"/>
    <w:rsid w:val="006D3434"/>
    <w:rsid w:val="006D4BCB"/>
    <w:rsid w:val="006D7288"/>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0C14"/>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21B6"/>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58BA"/>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E6768"/>
    <w:rsid w:val="009F0559"/>
    <w:rsid w:val="009F1526"/>
    <w:rsid w:val="009F3194"/>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2538"/>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D66D2"/>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513E"/>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5EB3"/>
    <w:rsid w:val="00C27549"/>
    <w:rsid w:val="00C27922"/>
    <w:rsid w:val="00C304DD"/>
    <w:rsid w:val="00C313CF"/>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7BF"/>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3015"/>
    <w:rsid w:val="00D260AF"/>
    <w:rsid w:val="00D314B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6E46"/>
    <w:rsid w:val="00E276D1"/>
    <w:rsid w:val="00E30864"/>
    <w:rsid w:val="00E30BB8"/>
    <w:rsid w:val="00E31008"/>
    <w:rsid w:val="00E352FA"/>
    <w:rsid w:val="00E36594"/>
    <w:rsid w:val="00E400D2"/>
    <w:rsid w:val="00E42DE3"/>
    <w:rsid w:val="00E4446B"/>
    <w:rsid w:val="00E454A2"/>
    <w:rsid w:val="00E46FD1"/>
    <w:rsid w:val="00E50F64"/>
    <w:rsid w:val="00E51637"/>
    <w:rsid w:val="00E51BBF"/>
    <w:rsid w:val="00E54861"/>
    <w:rsid w:val="00E5508F"/>
    <w:rsid w:val="00E57692"/>
    <w:rsid w:val="00E618AE"/>
    <w:rsid w:val="00E652BA"/>
    <w:rsid w:val="00E70B45"/>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24AB"/>
    <w:rsid w:val="00F0324F"/>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0FD"/>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239723">
      <w:bodyDiv w:val="1"/>
      <w:marLeft w:val="0"/>
      <w:marRight w:val="0"/>
      <w:marTop w:val="0"/>
      <w:marBottom w:val="0"/>
      <w:divBdr>
        <w:top w:val="none" w:sz="0" w:space="0" w:color="auto"/>
        <w:left w:val="none" w:sz="0" w:space="0" w:color="auto"/>
        <w:bottom w:val="none" w:sz="0" w:space="0" w:color="auto"/>
        <w:right w:val="none" w:sz="0" w:space="0" w:color="auto"/>
      </w:divBdr>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B31C3-929D-42B5-B5FC-C49D65B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1204</Words>
  <Characters>7598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Administrator</dc:creator>
  <cp:lastModifiedBy>Administrator</cp:lastModifiedBy>
  <cp:revision>8</cp:revision>
  <cp:lastPrinted>2013-04-05T13:31:00Z</cp:lastPrinted>
  <dcterms:created xsi:type="dcterms:W3CDTF">2015-03-26T12:14:00Z</dcterms:created>
  <dcterms:modified xsi:type="dcterms:W3CDTF">2015-03-26T12:27:00Z</dcterms:modified>
</cp:coreProperties>
</file>