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51" w:rsidRPr="00BF5DFE" w:rsidRDefault="00C31551" w:rsidP="00C31551">
      <w:pPr>
        <w:pStyle w:val="SubHead"/>
        <w:jc w:val="right"/>
        <w:rPr>
          <w:rFonts w:cs="Arial"/>
          <w:b w:val="0"/>
          <w:sz w:val="20"/>
        </w:rPr>
      </w:pPr>
      <w:r w:rsidRPr="00BF5DFE">
        <w:rPr>
          <w:rFonts w:cs="Arial"/>
          <w:b w:val="0"/>
          <w:sz w:val="20"/>
        </w:rPr>
        <w:t xml:space="preserve">Amstetten, </w:t>
      </w:r>
      <w:r w:rsidR="00E902D9">
        <w:rPr>
          <w:rFonts w:cs="Arial"/>
          <w:b w:val="0"/>
          <w:sz w:val="20"/>
        </w:rPr>
        <w:t>April</w:t>
      </w:r>
      <w:r w:rsidRPr="00BF5DFE">
        <w:rPr>
          <w:rFonts w:cs="Arial"/>
          <w:b w:val="0"/>
          <w:sz w:val="20"/>
        </w:rPr>
        <w:t xml:space="preserve"> 201</w:t>
      </w:r>
      <w:r w:rsidR="000226EA">
        <w:rPr>
          <w:rFonts w:cs="Arial"/>
          <w:b w:val="0"/>
          <w:sz w:val="20"/>
        </w:rPr>
        <w:t>2</w:t>
      </w:r>
    </w:p>
    <w:p w:rsidR="00C31551" w:rsidRPr="00BF5DFE" w:rsidRDefault="00C31551" w:rsidP="00C31551">
      <w:pPr>
        <w:pStyle w:val="SubHead"/>
        <w:jc w:val="right"/>
        <w:rPr>
          <w:rFonts w:cs="Arial"/>
          <w:b w:val="0"/>
          <w:szCs w:val="22"/>
        </w:rPr>
      </w:pPr>
    </w:p>
    <w:p w:rsidR="00BF5DFE" w:rsidRPr="00BF5DFE" w:rsidRDefault="00BF5DFE" w:rsidP="00C31551">
      <w:pPr>
        <w:pStyle w:val="SubHead"/>
        <w:jc w:val="right"/>
        <w:rPr>
          <w:rFonts w:cs="Arial"/>
          <w:b w:val="0"/>
          <w:szCs w:val="22"/>
        </w:rPr>
      </w:pPr>
    </w:p>
    <w:p w:rsidR="00C31551" w:rsidRPr="00BF5DFE" w:rsidRDefault="00BF5DFE" w:rsidP="00C31551">
      <w:pPr>
        <w:pStyle w:val="SubHead"/>
        <w:jc w:val="center"/>
        <w:rPr>
          <w:rFonts w:cs="Arial"/>
          <w:szCs w:val="22"/>
        </w:rPr>
      </w:pPr>
      <w:r w:rsidRPr="00BF5DFE">
        <w:rPr>
          <w:rFonts w:cs="Arial"/>
          <w:szCs w:val="22"/>
        </w:rPr>
        <w:t>Presseinformation</w:t>
      </w:r>
    </w:p>
    <w:p w:rsidR="00BF5DFE" w:rsidRPr="00BF5DFE" w:rsidRDefault="00BF5DFE">
      <w:pPr>
        <w:pStyle w:val="SubHead"/>
        <w:rPr>
          <w:rFonts w:cs="Arial"/>
          <w:szCs w:val="22"/>
        </w:rPr>
      </w:pPr>
    </w:p>
    <w:p w:rsidR="00C31551" w:rsidRPr="00BF5DFE" w:rsidRDefault="00C31551">
      <w:pPr>
        <w:pStyle w:val="SubHead"/>
        <w:rPr>
          <w:rFonts w:cs="Arial"/>
          <w:szCs w:val="22"/>
        </w:rPr>
      </w:pPr>
    </w:p>
    <w:p w:rsidR="001A780D" w:rsidRPr="00143638" w:rsidRDefault="00186B8C" w:rsidP="001A780D">
      <w:pPr>
        <w:pStyle w:val="berschrift1"/>
        <w:spacing w:line="264" w:lineRule="auto"/>
        <w:rPr>
          <w:szCs w:val="32"/>
        </w:rPr>
      </w:pPr>
      <w:proofErr w:type="spellStart"/>
      <w:r>
        <w:t>Doka</w:t>
      </w:r>
      <w:proofErr w:type="spellEnd"/>
      <w:r>
        <w:t xml:space="preserve"> </w:t>
      </w:r>
      <w:proofErr w:type="spellStart"/>
      <w:r w:rsidR="00FF5A69">
        <w:t>iLOC</w:t>
      </w:r>
      <w:proofErr w:type="spellEnd"/>
      <w:r w:rsidR="00FF5A69">
        <w:t xml:space="preserve"> </w:t>
      </w:r>
      <w:r>
        <w:t xml:space="preserve">St. Georgen </w:t>
      </w:r>
      <w:r w:rsidR="00FF5A69">
        <w:t>stellt Weichen für die Zukunft</w:t>
      </w:r>
    </w:p>
    <w:p w:rsidR="001A780D" w:rsidRPr="00143638" w:rsidRDefault="001A780D" w:rsidP="00143638">
      <w:pPr>
        <w:pStyle w:val="Einleitung"/>
        <w:spacing w:line="264" w:lineRule="auto"/>
        <w:rPr>
          <w:rFonts w:cs="Arial"/>
          <w:szCs w:val="22"/>
        </w:rPr>
      </w:pPr>
    </w:p>
    <w:p w:rsidR="00143638" w:rsidRPr="00143638" w:rsidRDefault="00BD4382" w:rsidP="00143638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 xml:space="preserve">Bei der </w:t>
      </w:r>
      <w:r w:rsidR="00081010">
        <w:rPr>
          <w:rFonts w:cs="Arial"/>
        </w:rPr>
        <w:t xml:space="preserve">weltweiten </w:t>
      </w:r>
      <w:r>
        <w:rPr>
          <w:rFonts w:cs="Arial"/>
        </w:rPr>
        <w:t xml:space="preserve">Expansion der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 Group spielt die Logistik eine Schlüsselrolle.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-Schalungslösungen sind </w:t>
      </w:r>
      <w:r w:rsidR="00081010">
        <w:rPr>
          <w:rFonts w:cs="Arial"/>
        </w:rPr>
        <w:t xml:space="preserve">in aller Welt </w:t>
      </w:r>
      <w:r>
        <w:rPr>
          <w:rFonts w:cs="Arial"/>
        </w:rPr>
        <w:t xml:space="preserve">im Einsatz und sollen in </w:t>
      </w:r>
      <w:r w:rsidR="003A23C9">
        <w:rPr>
          <w:rFonts w:cs="Arial"/>
        </w:rPr>
        <w:t xml:space="preserve">den </w:t>
      </w:r>
      <w:r>
        <w:rPr>
          <w:rFonts w:cs="Arial"/>
        </w:rPr>
        <w:t xml:space="preserve">Vertriebs- und Logistikstandorten in </w:t>
      </w:r>
      <w:r w:rsidR="003A23C9">
        <w:rPr>
          <w:rFonts w:cs="Arial"/>
        </w:rPr>
        <w:t xml:space="preserve">mehr als 70 </w:t>
      </w:r>
      <w:r>
        <w:rPr>
          <w:rFonts w:cs="Arial"/>
        </w:rPr>
        <w:t xml:space="preserve">Ländern rasch verfügbar sein. Mit dem neuen Internationalen Logistik Center – kurz </w:t>
      </w:r>
      <w:proofErr w:type="spellStart"/>
      <w:r>
        <w:rPr>
          <w:rFonts w:cs="Arial"/>
        </w:rPr>
        <w:t>iLOC</w:t>
      </w:r>
      <w:proofErr w:type="spellEnd"/>
      <w:r>
        <w:rPr>
          <w:rFonts w:cs="Arial"/>
        </w:rPr>
        <w:t xml:space="preserve"> – stellt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 die logistischen Weichen für die Zukun</w:t>
      </w:r>
      <w:r w:rsidR="00186B8C">
        <w:rPr>
          <w:rFonts w:cs="Arial"/>
        </w:rPr>
        <w:t>ft. Nach 7,5</w:t>
      </w:r>
      <w:r>
        <w:rPr>
          <w:rFonts w:cs="Arial"/>
        </w:rPr>
        <w:t xml:space="preserve">-monatiger Bauzeit hat das </w:t>
      </w:r>
      <w:r w:rsidR="00186B8C">
        <w:rPr>
          <w:rFonts w:cs="Arial"/>
        </w:rPr>
        <w:t>5</w:t>
      </w:r>
      <w:r>
        <w:rPr>
          <w:rFonts w:cs="Arial"/>
        </w:rPr>
        <w:t xml:space="preserve">0.000 m² große </w:t>
      </w:r>
      <w:proofErr w:type="spellStart"/>
      <w:r>
        <w:rPr>
          <w:rFonts w:cs="Arial"/>
        </w:rPr>
        <w:t>iLOC</w:t>
      </w:r>
      <w:proofErr w:type="spellEnd"/>
      <w:r w:rsidR="008C2385">
        <w:rPr>
          <w:rFonts w:cs="Arial"/>
        </w:rPr>
        <w:t xml:space="preserve"> </w:t>
      </w:r>
      <w:r>
        <w:rPr>
          <w:rFonts w:cs="Arial"/>
        </w:rPr>
        <w:t xml:space="preserve">in St. Georgen/ </w:t>
      </w:r>
      <w:proofErr w:type="spellStart"/>
      <w:r>
        <w:rPr>
          <w:rFonts w:cs="Arial"/>
        </w:rPr>
        <w:t>Ybbsfelde</w:t>
      </w:r>
      <w:proofErr w:type="spellEnd"/>
      <w:r>
        <w:rPr>
          <w:rFonts w:cs="Arial"/>
        </w:rPr>
        <w:t xml:space="preserve"> seinen Vollbetrieb aufgenommen. </w:t>
      </w:r>
      <w:r w:rsidR="003A23C9">
        <w:rPr>
          <w:rFonts w:cs="Arial"/>
        </w:rPr>
        <w:t xml:space="preserve">Zukunftsweisend ist </w:t>
      </w:r>
      <w:r>
        <w:rPr>
          <w:rFonts w:cs="Arial"/>
        </w:rPr>
        <w:t xml:space="preserve">das </w:t>
      </w:r>
      <w:proofErr w:type="spellStart"/>
      <w:r>
        <w:rPr>
          <w:rFonts w:cs="Arial"/>
        </w:rPr>
        <w:t>iLOC</w:t>
      </w:r>
      <w:proofErr w:type="spellEnd"/>
      <w:r>
        <w:rPr>
          <w:rFonts w:cs="Arial"/>
        </w:rPr>
        <w:t xml:space="preserve"> auch hinsichtlich Energieeffizienz und Nachhaltigkeit.</w:t>
      </w:r>
    </w:p>
    <w:p w:rsidR="00143638" w:rsidRPr="00143638" w:rsidRDefault="00143638" w:rsidP="00143638">
      <w:pPr>
        <w:spacing w:line="264" w:lineRule="auto"/>
        <w:rPr>
          <w:rFonts w:cs="Arial"/>
        </w:rPr>
      </w:pPr>
    </w:p>
    <w:p w:rsidR="00E65DC4" w:rsidRPr="00956DC1" w:rsidRDefault="00BD4382" w:rsidP="00143638">
      <w:pPr>
        <w:spacing w:line="264" w:lineRule="auto"/>
        <w:rPr>
          <w:rFonts w:cs="Arial"/>
        </w:rPr>
      </w:pPr>
      <w:r>
        <w:rPr>
          <w:rFonts w:cs="Arial"/>
        </w:rPr>
        <w:t>„</w:t>
      </w:r>
      <w:r w:rsidR="00E65DC4">
        <w:rPr>
          <w:rFonts w:cs="Arial"/>
        </w:rPr>
        <w:t xml:space="preserve">Das neue Logistikcenter ist eine Materialdrehscheibe für die ganze Welt“, erklärt </w:t>
      </w:r>
      <w:proofErr w:type="spellStart"/>
      <w:r w:rsidR="00E65DC4">
        <w:rPr>
          <w:rFonts w:cs="Arial"/>
        </w:rPr>
        <w:t>Doka</w:t>
      </w:r>
      <w:proofErr w:type="spellEnd"/>
      <w:r w:rsidR="00E65DC4">
        <w:rPr>
          <w:rFonts w:cs="Arial"/>
        </w:rPr>
        <w:t xml:space="preserve"> Group-Vorstand Josef </w:t>
      </w:r>
      <w:proofErr w:type="spellStart"/>
      <w:r w:rsidR="00E65DC4">
        <w:rPr>
          <w:rFonts w:cs="Arial"/>
        </w:rPr>
        <w:t>Kurzmann</w:t>
      </w:r>
      <w:proofErr w:type="spellEnd"/>
      <w:r w:rsidR="00E65DC4">
        <w:rPr>
          <w:rFonts w:cs="Arial"/>
        </w:rPr>
        <w:t xml:space="preserve">, und stellt klar: „Im </w:t>
      </w:r>
      <w:proofErr w:type="spellStart"/>
      <w:r w:rsidR="00E65DC4">
        <w:rPr>
          <w:rFonts w:cs="Arial"/>
        </w:rPr>
        <w:t>iLOC</w:t>
      </w:r>
      <w:proofErr w:type="spellEnd"/>
      <w:r w:rsidR="00E65DC4">
        <w:rPr>
          <w:rFonts w:cs="Arial"/>
        </w:rPr>
        <w:t xml:space="preserve"> produzieren wir nicht, sondern bringen bereits eingesetzte Schalungssysteme wieder </w:t>
      </w:r>
      <w:proofErr w:type="gramStart"/>
      <w:r w:rsidR="00E65DC4">
        <w:rPr>
          <w:rFonts w:cs="Arial"/>
        </w:rPr>
        <w:t xml:space="preserve">auf </w:t>
      </w:r>
      <w:r w:rsidR="00850F5A">
        <w:rPr>
          <w:rFonts w:cs="Arial"/>
        </w:rPr>
        <w:t>,</w:t>
      </w:r>
      <w:proofErr w:type="spellStart"/>
      <w:r w:rsidR="00E65DC4">
        <w:rPr>
          <w:rFonts w:cs="Arial"/>
        </w:rPr>
        <w:t>Doka</w:t>
      </w:r>
      <w:proofErr w:type="spellEnd"/>
      <w:proofErr w:type="gramEnd"/>
      <w:r w:rsidR="00E65DC4">
        <w:rPr>
          <w:rFonts w:cs="Arial"/>
        </w:rPr>
        <w:t xml:space="preserve">-Standard‘.“ So wird spezielles Schalungsgerät – wie etwa Selbstkletterschalung für die höchsten Gebäude der </w:t>
      </w:r>
      <w:r w:rsidR="00E65DC4" w:rsidRPr="00956DC1">
        <w:rPr>
          <w:rFonts w:cs="Arial"/>
        </w:rPr>
        <w:t xml:space="preserve">Welt </w:t>
      </w:r>
      <w:r w:rsidR="00092E1E" w:rsidRPr="00956DC1">
        <w:rPr>
          <w:rFonts w:cs="Arial"/>
        </w:rPr>
        <w:t xml:space="preserve">oder Freivorbauwägen für den Brückenbau </w:t>
      </w:r>
      <w:r w:rsidR="00E65DC4" w:rsidRPr="00956DC1">
        <w:rPr>
          <w:rFonts w:cs="Arial"/>
        </w:rPr>
        <w:t>–</w:t>
      </w:r>
      <w:r w:rsidR="00081010" w:rsidRPr="00956DC1">
        <w:rPr>
          <w:rFonts w:cs="Arial"/>
        </w:rPr>
        <w:t xml:space="preserve"> nach dem Einsatz</w:t>
      </w:r>
      <w:r w:rsidR="00E65DC4" w:rsidRPr="00956DC1">
        <w:rPr>
          <w:rFonts w:cs="Arial"/>
        </w:rPr>
        <w:t xml:space="preserve"> an den neuen </w:t>
      </w:r>
      <w:proofErr w:type="spellStart"/>
      <w:r w:rsidR="00E65DC4" w:rsidRPr="00956DC1">
        <w:rPr>
          <w:rFonts w:cs="Arial"/>
        </w:rPr>
        <w:t>Doka</w:t>
      </w:r>
      <w:proofErr w:type="spellEnd"/>
      <w:r w:rsidR="00E65DC4" w:rsidRPr="00956DC1">
        <w:rPr>
          <w:rFonts w:cs="Arial"/>
        </w:rPr>
        <w:t xml:space="preserve">-Standort geliefert und </w:t>
      </w:r>
      <w:r w:rsidR="00850F5A" w:rsidRPr="00956DC1">
        <w:rPr>
          <w:rFonts w:cs="Arial"/>
        </w:rPr>
        <w:t>dort</w:t>
      </w:r>
      <w:r w:rsidR="00E65DC4" w:rsidRPr="00956DC1">
        <w:rPr>
          <w:rFonts w:cs="Arial"/>
        </w:rPr>
        <w:t xml:space="preserve"> gewartet und gelagert. Sensible mechanische und hydrauli</w:t>
      </w:r>
      <w:r w:rsidR="00850F5A" w:rsidRPr="00956DC1">
        <w:rPr>
          <w:rFonts w:cs="Arial"/>
        </w:rPr>
        <w:t>s</w:t>
      </w:r>
      <w:r w:rsidR="00E65DC4" w:rsidRPr="00956DC1">
        <w:rPr>
          <w:rFonts w:cs="Arial"/>
        </w:rPr>
        <w:t xml:space="preserve">che Komponenten werden durch </w:t>
      </w:r>
      <w:proofErr w:type="spellStart"/>
      <w:r w:rsidR="00E65DC4" w:rsidRPr="00956DC1">
        <w:rPr>
          <w:rFonts w:cs="Arial"/>
        </w:rPr>
        <w:t>Doka</w:t>
      </w:r>
      <w:proofErr w:type="spellEnd"/>
      <w:r w:rsidR="00E65DC4" w:rsidRPr="00956DC1">
        <w:rPr>
          <w:rFonts w:cs="Arial"/>
        </w:rPr>
        <w:t xml:space="preserve">-Spezialisten geprüft und instandgesetzt. Nach einer gründlichen Reinigung und Sanierung steht das Material </w:t>
      </w:r>
      <w:r w:rsidR="00850F5A" w:rsidRPr="00956DC1">
        <w:rPr>
          <w:rFonts w:cs="Arial"/>
        </w:rPr>
        <w:t>den Kunden weltweit für neue Bauvorhaben zur Verfügung.</w:t>
      </w:r>
    </w:p>
    <w:p w:rsidR="00E65DC4" w:rsidRPr="00956DC1" w:rsidRDefault="00E65DC4" w:rsidP="00143638">
      <w:pPr>
        <w:spacing w:line="264" w:lineRule="auto"/>
        <w:rPr>
          <w:rFonts w:cs="Arial"/>
        </w:rPr>
      </w:pPr>
    </w:p>
    <w:p w:rsidR="00FD4B80" w:rsidRDefault="00186B8C" w:rsidP="00143638">
      <w:pPr>
        <w:spacing w:line="264" w:lineRule="auto"/>
        <w:rPr>
          <w:rFonts w:cs="Arial"/>
        </w:rPr>
      </w:pPr>
      <w:r w:rsidRPr="00956DC1">
        <w:rPr>
          <w:rFonts w:cs="Arial"/>
        </w:rPr>
        <w:t>Das 5</w:t>
      </w:r>
      <w:r w:rsidR="00FD4B80" w:rsidRPr="00956DC1">
        <w:rPr>
          <w:rFonts w:cs="Arial"/>
        </w:rPr>
        <w:t>0.00</w:t>
      </w:r>
      <w:r w:rsidRPr="00956DC1">
        <w:rPr>
          <w:rFonts w:cs="Arial"/>
        </w:rPr>
        <w:t xml:space="preserve">0 m² große </w:t>
      </w:r>
      <w:proofErr w:type="spellStart"/>
      <w:r w:rsidRPr="00956DC1">
        <w:rPr>
          <w:rFonts w:cs="Arial"/>
        </w:rPr>
        <w:t>iLOC</w:t>
      </w:r>
      <w:proofErr w:type="spellEnd"/>
      <w:r w:rsidRPr="00956DC1">
        <w:rPr>
          <w:rFonts w:cs="Arial"/>
        </w:rPr>
        <w:t xml:space="preserve"> wurde nach nur 7,5</w:t>
      </w:r>
      <w:r w:rsidR="00FD4B80" w:rsidRPr="00956DC1">
        <w:rPr>
          <w:rFonts w:cs="Arial"/>
        </w:rPr>
        <w:t>-monatiger Bauzeit fertiggestellt und hat</w:t>
      </w:r>
      <w:r w:rsidR="008C2385" w:rsidRPr="00956DC1">
        <w:rPr>
          <w:rFonts w:cs="Arial"/>
        </w:rPr>
        <w:t xml:space="preserve"> im Jänner</w:t>
      </w:r>
      <w:r w:rsidR="00FD4B80" w:rsidRPr="00956DC1">
        <w:rPr>
          <w:rFonts w:cs="Arial"/>
        </w:rPr>
        <w:t xml:space="preserve"> 2012 den Vollbetri</w:t>
      </w:r>
      <w:r w:rsidR="003A23C9" w:rsidRPr="00956DC1">
        <w:rPr>
          <w:rFonts w:cs="Arial"/>
        </w:rPr>
        <w:t>e</w:t>
      </w:r>
      <w:r w:rsidR="00FD4B80" w:rsidRPr="00956DC1">
        <w:rPr>
          <w:rFonts w:cs="Arial"/>
        </w:rPr>
        <w:t>b aufgenommen. Die neue Log</w:t>
      </w:r>
      <w:r w:rsidR="00274BFD" w:rsidRPr="00956DC1">
        <w:rPr>
          <w:rFonts w:cs="Arial"/>
        </w:rPr>
        <w:t>istikdrehscheibe umfasst 48.000</w:t>
      </w:r>
      <w:r w:rsidR="00274BFD" w:rsidRPr="00956DC1">
        <w:rPr>
          <w:rFonts w:cs="Arial"/>
          <w:noProof/>
        </w:rPr>
        <w:t> </w:t>
      </w:r>
      <w:r w:rsidR="00FD4B80" w:rsidRPr="00956DC1">
        <w:rPr>
          <w:rFonts w:cs="Arial"/>
        </w:rPr>
        <w:t xml:space="preserve">m² Asphaltfläche, ein 2-geschossiges Bürogebäude, zwei </w:t>
      </w:r>
      <w:r w:rsidR="00870AB4" w:rsidRPr="00956DC1">
        <w:rPr>
          <w:rFonts w:cs="Arial"/>
        </w:rPr>
        <w:t>Lagerhal</w:t>
      </w:r>
      <w:r w:rsidR="00FD4B80" w:rsidRPr="00956DC1">
        <w:rPr>
          <w:rFonts w:cs="Arial"/>
        </w:rPr>
        <w:t xml:space="preserve">len mit </w:t>
      </w:r>
      <w:r w:rsidRPr="00956DC1">
        <w:rPr>
          <w:rFonts w:cs="Arial"/>
        </w:rPr>
        <w:t xml:space="preserve">insgesamt </w:t>
      </w:r>
      <w:r w:rsidR="00FD4B80" w:rsidRPr="00956DC1">
        <w:rPr>
          <w:rFonts w:cs="Arial"/>
        </w:rPr>
        <w:t xml:space="preserve">1.800 m², eine Leichtbauhalle sowie zwei Zelthallen. </w:t>
      </w:r>
      <w:r w:rsidR="00870AB4" w:rsidRPr="00956DC1">
        <w:rPr>
          <w:rFonts w:cs="Arial"/>
        </w:rPr>
        <w:t xml:space="preserve">Für die weitere Expansion hat </w:t>
      </w:r>
      <w:proofErr w:type="spellStart"/>
      <w:r w:rsidR="00870AB4" w:rsidRPr="00956DC1">
        <w:rPr>
          <w:rFonts w:cs="Arial"/>
        </w:rPr>
        <w:t>Doka</w:t>
      </w:r>
      <w:proofErr w:type="spellEnd"/>
      <w:r w:rsidR="00870AB4" w:rsidRPr="00956DC1">
        <w:rPr>
          <w:rFonts w:cs="Arial"/>
        </w:rPr>
        <w:t xml:space="preserve"> bereits im Jahr 2008 ein 210.000 m² großes Grundstück in St. G</w:t>
      </w:r>
      <w:r w:rsidR="00D36F38" w:rsidRPr="00956DC1">
        <w:rPr>
          <w:rFonts w:cs="Arial"/>
        </w:rPr>
        <w:t>e</w:t>
      </w:r>
      <w:r w:rsidR="00870AB4" w:rsidRPr="00956DC1">
        <w:rPr>
          <w:rFonts w:cs="Arial"/>
        </w:rPr>
        <w:t>orgen/</w:t>
      </w:r>
      <w:proofErr w:type="spellStart"/>
      <w:r w:rsidR="00870AB4" w:rsidRPr="00956DC1">
        <w:rPr>
          <w:rFonts w:cs="Arial"/>
        </w:rPr>
        <w:t>Ybbsfeld</w:t>
      </w:r>
      <w:r w:rsidR="003A23C9" w:rsidRPr="00956DC1">
        <w:rPr>
          <w:rFonts w:cs="Arial"/>
        </w:rPr>
        <w:t>e</w:t>
      </w:r>
      <w:proofErr w:type="spellEnd"/>
      <w:r w:rsidR="00870AB4" w:rsidRPr="00956DC1">
        <w:rPr>
          <w:rFonts w:cs="Arial"/>
        </w:rPr>
        <w:t xml:space="preserve"> – nur wenige Kilometer von der </w:t>
      </w:r>
      <w:proofErr w:type="spellStart"/>
      <w:r w:rsidR="00870AB4" w:rsidRPr="00956DC1">
        <w:rPr>
          <w:rFonts w:cs="Arial"/>
        </w:rPr>
        <w:t>Doka</w:t>
      </w:r>
      <w:proofErr w:type="spellEnd"/>
      <w:r w:rsidR="00870AB4" w:rsidRPr="00956DC1">
        <w:rPr>
          <w:rFonts w:cs="Arial"/>
        </w:rPr>
        <w:t>-Zentrale in Amstetten entfernt –</w:t>
      </w:r>
      <w:r w:rsidR="003A23C9" w:rsidRPr="00956DC1">
        <w:rPr>
          <w:rFonts w:cs="Arial"/>
        </w:rPr>
        <w:t xml:space="preserve"> gekauft</w:t>
      </w:r>
      <w:r w:rsidR="00081010" w:rsidRPr="00956DC1">
        <w:rPr>
          <w:rFonts w:cs="Arial"/>
        </w:rPr>
        <w:t xml:space="preserve"> und in die </w:t>
      </w:r>
      <w:r w:rsidR="00870AB4" w:rsidRPr="00956DC1">
        <w:rPr>
          <w:rFonts w:cs="Arial"/>
        </w:rPr>
        <w:t xml:space="preserve">Errichtung </w:t>
      </w:r>
      <w:r w:rsidR="00081010" w:rsidRPr="00956DC1">
        <w:rPr>
          <w:rFonts w:cs="Arial"/>
        </w:rPr>
        <w:t xml:space="preserve">des </w:t>
      </w:r>
      <w:proofErr w:type="spellStart"/>
      <w:r w:rsidR="00081010" w:rsidRPr="00956DC1">
        <w:rPr>
          <w:rFonts w:cs="Arial"/>
        </w:rPr>
        <w:t>iLOC</w:t>
      </w:r>
      <w:proofErr w:type="spellEnd"/>
      <w:r w:rsidR="00081010" w:rsidRPr="00956DC1">
        <w:rPr>
          <w:rFonts w:cs="Arial"/>
        </w:rPr>
        <w:t xml:space="preserve"> </w:t>
      </w:r>
      <w:r w:rsidR="00870AB4" w:rsidRPr="00956DC1">
        <w:rPr>
          <w:rFonts w:cs="Arial"/>
        </w:rPr>
        <w:t>ca. sieben Mio. EUR investi</w:t>
      </w:r>
      <w:r w:rsidR="00092E1E" w:rsidRPr="00956DC1">
        <w:rPr>
          <w:rFonts w:cs="Arial"/>
        </w:rPr>
        <w:t xml:space="preserve">ert. Der neue Standort ist mit </w:t>
      </w:r>
      <w:proofErr w:type="spellStart"/>
      <w:r w:rsidR="00092E1E" w:rsidRPr="00956DC1">
        <w:rPr>
          <w:rFonts w:cs="Arial"/>
        </w:rPr>
        <w:t>Waschbox</w:t>
      </w:r>
      <w:proofErr w:type="spellEnd"/>
      <w:r w:rsidR="00092E1E" w:rsidRPr="00956DC1">
        <w:rPr>
          <w:rFonts w:cs="Arial"/>
        </w:rPr>
        <w:t xml:space="preserve">, </w:t>
      </w:r>
      <w:r w:rsidR="00870AB4" w:rsidRPr="00956DC1">
        <w:rPr>
          <w:rFonts w:cs="Arial"/>
        </w:rPr>
        <w:t>Schweißpl</w:t>
      </w:r>
      <w:r w:rsidR="00092E1E" w:rsidRPr="00956DC1">
        <w:rPr>
          <w:rFonts w:cs="Arial"/>
        </w:rPr>
        <w:t>ätzen</w:t>
      </w:r>
      <w:r w:rsidR="00870AB4" w:rsidRPr="00956DC1">
        <w:rPr>
          <w:rFonts w:cs="Arial"/>
        </w:rPr>
        <w:t>, speziellen Hydraulik-Arbeitspl</w:t>
      </w:r>
      <w:r w:rsidR="00092E1E" w:rsidRPr="00956DC1">
        <w:rPr>
          <w:rFonts w:cs="Arial"/>
        </w:rPr>
        <w:t>ä</w:t>
      </w:r>
      <w:r w:rsidR="00870AB4" w:rsidRPr="00956DC1">
        <w:rPr>
          <w:rFonts w:cs="Arial"/>
        </w:rPr>
        <w:t>tz</w:t>
      </w:r>
      <w:r w:rsidR="00092E1E" w:rsidRPr="00956DC1">
        <w:rPr>
          <w:rFonts w:cs="Arial"/>
        </w:rPr>
        <w:t>en</w:t>
      </w:r>
      <w:r w:rsidR="00870AB4" w:rsidRPr="00956DC1">
        <w:rPr>
          <w:rFonts w:cs="Arial"/>
        </w:rPr>
        <w:t xml:space="preserve"> sowie modernen Büroräumen ausgestattet. „Das </w:t>
      </w:r>
      <w:proofErr w:type="spellStart"/>
      <w:r w:rsidR="00870AB4" w:rsidRPr="00956DC1">
        <w:rPr>
          <w:rFonts w:cs="Arial"/>
        </w:rPr>
        <w:t>iLOC</w:t>
      </w:r>
      <w:proofErr w:type="spellEnd"/>
      <w:r w:rsidR="00870AB4" w:rsidRPr="00956DC1">
        <w:rPr>
          <w:rFonts w:cs="Arial"/>
        </w:rPr>
        <w:t xml:space="preserve"> ist auch bei der Energieeffizienz auf dem letzten Stand und unterstreicht unser </w:t>
      </w:r>
      <w:r w:rsidR="003821F5" w:rsidRPr="00956DC1">
        <w:rPr>
          <w:rFonts w:cs="Arial"/>
        </w:rPr>
        <w:t>B</w:t>
      </w:r>
      <w:r w:rsidR="00870AB4" w:rsidRPr="00956DC1">
        <w:rPr>
          <w:rFonts w:cs="Arial"/>
        </w:rPr>
        <w:t xml:space="preserve">ekenntnis zum nachhaltigen Wirtschaften“, sagt Josef </w:t>
      </w:r>
      <w:proofErr w:type="spellStart"/>
      <w:r w:rsidR="00870AB4" w:rsidRPr="00956DC1">
        <w:rPr>
          <w:rFonts w:cs="Arial"/>
        </w:rPr>
        <w:t>Kurzmann</w:t>
      </w:r>
      <w:proofErr w:type="spellEnd"/>
      <w:r w:rsidR="00870AB4" w:rsidRPr="00956DC1">
        <w:rPr>
          <w:rFonts w:cs="Arial"/>
        </w:rPr>
        <w:t xml:space="preserve"> anlässlich der Inbetriebnahme. </w:t>
      </w:r>
      <w:r w:rsidR="003821F5" w:rsidRPr="00956DC1">
        <w:rPr>
          <w:rFonts w:cs="Arial"/>
        </w:rPr>
        <w:t>„</w:t>
      </w:r>
      <w:r w:rsidR="00870AB4" w:rsidRPr="00956DC1">
        <w:rPr>
          <w:rFonts w:cs="Arial"/>
        </w:rPr>
        <w:t xml:space="preserve">Sowohl </w:t>
      </w:r>
      <w:r w:rsidR="003821F5" w:rsidRPr="00956DC1">
        <w:rPr>
          <w:rFonts w:cs="Arial"/>
        </w:rPr>
        <w:t>be</w:t>
      </w:r>
      <w:r w:rsidR="00870AB4" w:rsidRPr="00956DC1">
        <w:rPr>
          <w:rFonts w:cs="Arial"/>
        </w:rPr>
        <w:t>i</w:t>
      </w:r>
      <w:r w:rsidR="003821F5" w:rsidRPr="00956DC1">
        <w:rPr>
          <w:rFonts w:cs="Arial"/>
        </w:rPr>
        <w:t xml:space="preserve"> der Errichtung des</w:t>
      </w:r>
      <w:r w:rsidR="00870AB4" w:rsidRPr="00956DC1">
        <w:rPr>
          <w:rFonts w:cs="Arial"/>
        </w:rPr>
        <w:t xml:space="preserve"> Büro- als auch </w:t>
      </w:r>
      <w:r w:rsidR="003A23C9" w:rsidRPr="00956DC1">
        <w:rPr>
          <w:rFonts w:cs="Arial"/>
        </w:rPr>
        <w:t>d</w:t>
      </w:r>
      <w:r w:rsidR="003821F5" w:rsidRPr="00956DC1">
        <w:rPr>
          <w:rFonts w:cs="Arial"/>
        </w:rPr>
        <w:t xml:space="preserve">es </w:t>
      </w:r>
      <w:r w:rsidR="00870AB4" w:rsidRPr="00956DC1">
        <w:rPr>
          <w:rFonts w:cs="Arial"/>
        </w:rPr>
        <w:t>Hallengebäudeteil</w:t>
      </w:r>
      <w:r w:rsidR="003821F5" w:rsidRPr="00956DC1">
        <w:rPr>
          <w:rFonts w:cs="Arial"/>
        </w:rPr>
        <w:t>s h</w:t>
      </w:r>
      <w:r w:rsidR="00870AB4" w:rsidRPr="00956DC1">
        <w:rPr>
          <w:rFonts w:cs="Arial"/>
        </w:rPr>
        <w:t xml:space="preserve">at </w:t>
      </w:r>
      <w:proofErr w:type="spellStart"/>
      <w:r w:rsidR="00870AB4" w:rsidRPr="00956DC1">
        <w:rPr>
          <w:rFonts w:cs="Arial"/>
        </w:rPr>
        <w:t>Doka</w:t>
      </w:r>
      <w:proofErr w:type="spellEnd"/>
      <w:r w:rsidR="00870AB4" w:rsidRPr="00956DC1">
        <w:rPr>
          <w:rFonts w:cs="Arial"/>
        </w:rPr>
        <w:t xml:space="preserve"> Kriterien für Nie</w:t>
      </w:r>
      <w:r w:rsidR="003821F5" w:rsidRPr="00956DC1">
        <w:rPr>
          <w:rFonts w:cs="Arial"/>
        </w:rPr>
        <w:t>drigenergie- und nachhaltige Bauweise berücksichtigt und besonderes Augenmerk auf die Verwendung</w:t>
      </w:r>
      <w:r w:rsidRPr="00956DC1">
        <w:rPr>
          <w:rFonts w:cs="Arial"/>
        </w:rPr>
        <w:t xml:space="preserve"> von Top-Isolierungen</w:t>
      </w:r>
      <w:r w:rsidR="00092E1E" w:rsidRPr="00956DC1">
        <w:rPr>
          <w:rFonts w:cs="Arial"/>
        </w:rPr>
        <w:t>, Wärmerückgewinnung sowie Erdwärme gelegt. Die Stromerzeugung durch Photovoltaik ist in Planung.</w:t>
      </w:r>
      <w:r w:rsidR="003821F5" w:rsidRPr="00956DC1">
        <w:rPr>
          <w:rFonts w:cs="Arial"/>
        </w:rPr>
        <w:t>“</w:t>
      </w:r>
    </w:p>
    <w:p w:rsidR="00786F15" w:rsidRDefault="00786F15" w:rsidP="00143638">
      <w:pPr>
        <w:spacing w:line="264" w:lineRule="auto"/>
        <w:rPr>
          <w:rFonts w:cs="Arial"/>
        </w:rPr>
      </w:pPr>
    </w:p>
    <w:p w:rsidR="00143638" w:rsidRDefault="00681414" w:rsidP="00681414">
      <w:pPr>
        <w:spacing w:line="264" w:lineRule="auto"/>
        <w:rPr>
          <w:rFonts w:cs="Arial"/>
        </w:rPr>
      </w:pPr>
      <w:r>
        <w:rPr>
          <w:rFonts w:cs="Arial"/>
        </w:rPr>
        <w:t xml:space="preserve">Das neue </w:t>
      </w:r>
      <w:proofErr w:type="spellStart"/>
      <w:r>
        <w:rPr>
          <w:rFonts w:cs="Arial"/>
        </w:rPr>
        <w:t>iLOC</w:t>
      </w:r>
      <w:proofErr w:type="spellEnd"/>
      <w:r>
        <w:rPr>
          <w:rFonts w:cs="Arial"/>
        </w:rPr>
        <w:t xml:space="preserve"> bietet attraktive Arbeits</w:t>
      </w:r>
      <w:r w:rsidR="00D36F38">
        <w:rPr>
          <w:rFonts w:cs="Arial"/>
        </w:rPr>
        <w:t>p</w:t>
      </w:r>
      <w:r>
        <w:rPr>
          <w:rFonts w:cs="Arial"/>
        </w:rPr>
        <w:t>lätze, da bereits in der Planungsphase auf die Ein</w:t>
      </w:r>
      <w:r w:rsidR="00186B8C">
        <w:rPr>
          <w:rFonts w:cs="Arial"/>
        </w:rPr>
        <w:softHyphen/>
      </w:r>
      <w:r>
        <w:rPr>
          <w:rFonts w:cs="Arial"/>
        </w:rPr>
        <w:t xml:space="preserve">haltung hoher Ergonomie- und Sicherheitsstandards Wert gelegt wurde. </w:t>
      </w:r>
      <w:r w:rsidR="00186B8C">
        <w:rPr>
          <w:rFonts w:cs="Arial"/>
        </w:rPr>
        <w:t>29</w:t>
      </w:r>
      <w:r w:rsidR="003A23C9">
        <w:rPr>
          <w:rFonts w:cs="Arial"/>
        </w:rPr>
        <w:t xml:space="preserve"> Mitarbeiterinnen und Mitarbeiter sind derzeit im Internationalen Logistik Center beschäftigt, das auf 50 Arbeitsplätze ausgerichtet ist</w:t>
      </w:r>
      <w:r>
        <w:rPr>
          <w:rFonts w:cs="Arial"/>
        </w:rPr>
        <w:t xml:space="preserve">. </w:t>
      </w:r>
      <w:r w:rsidR="003A23C9">
        <w:rPr>
          <w:rFonts w:cs="Arial"/>
        </w:rPr>
        <w:t xml:space="preserve">Das </w:t>
      </w:r>
      <w:proofErr w:type="spellStart"/>
      <w:r w:rsidR="003A23C9">
        <w:rPr>
          <w:rFonts w:cs="Arial"/>
        </w:rPr>
        <w:t>iLOC</w:t>
      </w:r>
      <w:proofErr w:type="spellEnd"/>
      <w:r w:rsidR="003A23C9">
        <w:rPr>
          <w:rFonts w:cs="Arial"/>
        </w:rPr>
        <w:t xml:space="preserve"> ist auch der </w:t>
      </w:r>
      <w:r>
        <w:rPr>
          <w:rFonts w:cs="Arial"/>
        </w:rPr>
        <w:t xml:space="preserve">zentrale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-Standort der Qualitätstrainer für Geräte- und Fertigservice. Sie sorgen für einen einheitlichen hohen </w:t>
      </w:r>
      <w:r>
        <w:rPr>
          <w:rFonts w:cs="Arial"/>
        </w:rPr>
        <w:lastRenderedPageBreak/>
        <w:t>Ger</w:t>
      </w:r>
      <w:r w:rsidR="00081010">
        <w:rPr>
          <w:rFonts w:cs="Arial"/>
        </w:rPr>
        <w:t>ä</w:t>
      </w:r>
      <w:r>
        <w:rPr>
          <w:rFonts w:cs="Arial"/>
        </w:rPr>
        <w:t xml:space="preserve">teservicestandard in allen </w:t>
      </w:r>
      <w:r w:rsidR="00186B8C">
        <w:rPr>
          <w:rFonts w:cs="Arial"/>
        </w:rPr>
        <w:t xml:space="preserve">internationalen </w:t>
      </w:r>
      <w:proofErr w:type="spellStart"/>
      <w:r w:rsidR="003A23C9">
        <w:rPr>
          <w:rFonts w:cs="Arial"/>
        </w:rPr>
        <w:t>D</w:t>
      </w:r>
      <w:r>
        <w:rPr>
          <w:rFonts w:cs="Arial"/>
        </w:rPr>
        <w:t>ok</w:t>
      </w:r>
      <w:r w:rsidR="00081010">
        <w:rPr>
          <w:rFonts w:cs="Arial"/>
        </w:rPr>
        <w:t>a</w:t>
      </w:r>
      <w:proofErr w:type="spellEnd"/>
      <w:r w:rsidR="00081010">
        <w:rPr>
          <w:rFonts w:cs="Arial"/>
        </w:rPr>
        <w:t>-Niederlassungen und damit</w:t>
      </w:r>
      <w:r>
        <w:rPr>
          <w:rFonts w:cs="Arial"/>
        </w:rPr>
        <w:t xml:space="preserve"> für sichere Materialeinsätze auf Baustellen in aller Welt.</w:t>
      </w:r>
    </w:p>
    <w:p w:rsidR="0021334C" w:rsidRPr="00143638" w:rsidRDefault="0021334C" w:rsidP="00143638">
      <w:pPr>
        <w:spacing w:line="264" w:lineRule="auto"/>
        <w:rPr>
          <w:rFonts w:cs="Arial"/>
        </w:rPr>
      </w:pPr>
    </w:p>
    <w:p w:rsidR="001A780D" w:rsidRPr="00D46032" w:rsidRDefault="001A780D" w:rsidP="001A780D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 xml:space="preserve">Über </w:t>
      </w:r>
      <w:proofErr w:type="spellStart"/>
      <w:r w:rsidRPr="00D46032">
        <w:rPr>
          <w:rFonts w:cs="Arial"/>
          <w:b/>
          <w:sz w:val="20"/>
        </w:rPr>
        <w:t>Doka</w:t>
      </w:r>
      <w:proofErr w:type="spellEnd"/>
      <w:r w:rsidRPr="00D46032">
        <w:rPr>
          <w:rFonts w:cs="Arial"/>
          <w:b/>
          <w:sz w:val="20"/>
        </w:rPr>
        <w:t>:</w:t>
      </w:r>
    </w:p>
    <w:p w:rsidR="001A780D" w:rsidRPr="00D46032" w:rsidRDefault="001A780D" w:rsidP="001A780D">
      <w:pPr>
        <w:rPr>
          <w:rFonts w:cs="Arial"/>
          <w:sz w:val="20"/>
        </w:rPr>
      </w:pP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ist ein weltweit führendes Unternehmen in der Entwicklung, Herstellung und im Vertrieb von Schalungstechnik für alle Bereiche am Bau. Mit mehr als 140 Vertriebs- und Logistikstandorten in über 70 Ländern verfügt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ist ein</w:t>
      </w:r>
      <w:r w:rsidR="00455C3C">
        <w:rPr>
          <w:rFonts w:cs="Arial"/>
          <w:sz w:val="20"/>
        </w:rPr>
        <w:t xml:space="preserve"> Unternehmen </w:t>
      </w:r>
      <w:r w:rsidRPr="00D46032">
        <w:rPr>
          <w:rFonts w:cs="Arial"/>
          <w:sz w:val="20"/>
        </w:rPr>
        <w:t xml:space="preserve">der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Group und beschäftigt weltweit mehr als 5</w:t>
      </w:r>
      <w:r w:rsidR="00F81A04">
        <w:rPr>
          <w:rFonts w:cs="Arial"/>
          <w:sz w:val="20"/>
        </w:rPr>
        <w:t>5</w:t>
      </w:r>
      <w:r w:rsidRPr="00D46032">
        <w:rPr>
          <w:rFonts w:cs="Arial"/>
          <w:sz w:val="20"/>
        </w:rPr>
        <w:t>00 Mitarbeiterinnen und Mitarbeiter.</w:t>
      </w:r>
    </w:p>
    <w:p w:rsidR="001A780D" w:rsidRDefault="001A780D" w:rsidP="001A780D">
      <w:pPr>
        <w:rPr>
          <w:rFonts w:cs="Arial"/>
          <w:sz w:val="20"/>
        </w:rPr>
      </w:pPr>
    </w:p>
    <w:p w:rsidR="001A780D" w:rsidRPr="00D46032" w:rsidRDefault="001A780D" w:rsidP="001A780D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>Pressekontakt:</w:t>
      </w:r>
    </w:p>
    <w:p w:rsidR="001A780D" w:rsidRDefault="008505AD" w:rsidP="001A780D">
      <w:pPr>
        <w:rPr>
          <w:rFonts w:cs="Arial"/>
          <w:sz w:val="20"/>
        </w:rPr>
      </w:pPr>
      <w:r>
        <w:rPr>
          <w:rFonts w:cs="Arial"/>
          <w:sz w:val="20"/>
        </w:rPr>
        <w:t>Jürgen Reimann</w:t>
      </w:r>
    </w:p>
    <w:p w:rsidR="00075928" w:rsidRDefault="00BD4382" w:rsidP="001A780D">
      <w:pPr>
        <w:rPr>
          <w:rFonts w:cs="Arial"/>
          <w:sz w:val="20"/>
        </w:rPr>
      </w:pPr>
      <w:r>
        <w:rPr>
          <w:rFonts w:cs="Arial"/>
          <w:sz w:val="20"/>
        </w:rPr>
        <w:t>Leiter Public Relations</w:t>
      </w:r>
      <w:r w:rsidR="00075928">
        <w:rPr>
          <w:rFonts w:cs="Arial"/>
          <w:sz w:val="20"/>
        </w:rPr>
        <w:t xml:space="preserve"> </w:t>
      </w:r>
      <w:r w:rsidR="008C2385">
        <w:rPr>
          <w:rFonts w:cs="Arial"/>
          <w:sz w:val="20"/>
        </w:rPr>
        <w:t>&amp;</w:t>
      </w:r>
      <w:r w:rsidR="00075928">
        <w:rPr>
          <w:rFonts w:cs="Arial"/>
          <w:sz w:val="20"/>
        </w:rPr>
        <w:t xml:space="preserve"> Communications</w:t>
      </w:r>
    </w:p>
    <w:p w:rsidR="00143638" w:rsidRPr="00D3760F" w:rsidRDefault="00BD4382" w:rsidP="001A780D">
      <w:pPr>
        <w:rPr>
          <w:rFonts w:cs="Arial"/>
          <w:sz w:val="20"/>
        </w:rPr>
      </w:pPr>
      <w:r>
        <w:rPr>
          <w:rFonts w:cs="Arial"/>
          <w:sz w:val="20"/>
        </w:rPr>
        <w:t>Pressesprecher</w:t>
      </w:r>
      <w:r w:rsidR="00075928">
        <w:rPr>
          <w:rFonts w:cs="Arial"/>
          <w:sz w:val="20"/>
        </w:rPr>
        <w:t xml:space="preserve"> </w:t>
      </w:r>
      <w:proofErr w:type="spellStart"/>
      <w:r w:rsidR="00075928">
        <w:rPr>
          <w:rFonts w:cs="Arial"/>
          <w:sz w:val="20"/>
        </w:rPr>
        <w:t>Doka</w:t>
      </w:r>
      <w:proofErr w:type="spellEnd"/>
      <w:r w:rsidR="00075928">
        <w:rPr>
          <w:rFonts w:cs="Arial"/>
          <w:sz w:val="20"/>
        </w:rPr>
        <w:t xml:space="preserve"> Group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Josef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Platz 1, 3300 Amstetten (Austria)</w:t>
      </w:r>
    </w:p>
    <w:p w:rsidR="001A780D" w:rsidRPr="00D46032" w:rsidRDefault="00E4400F" w:rsidP="001A780D">
      <w:pPr>
        <w:rPr>
          <w:rFonts w:cs="Arial"/>
          <w:sz w:val="20"/>
        </w:rPr>
      </w:pPr>
      <w:r>
        <w:rPr>
          <w:rFonts w:cs="Arial"/>
          <w:sz w:val="20"/>
        </w:rPr>
        <w:t>Tel.: +43 7472 605-2278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E-Mail: </w:t>
      </w:r>
      <w:r w:rsidR="000226EA">
        <w:rPr>
          <w:rFonts w:cs="Arial"/>
          <w:sz w:val="20"/>
        </w:rPr>
        <w:t>juergen.reimann</w:t>
      </w:r>
      <w:r w:rsidRPr="00D46032">
        <w:rPr>
          <w:rFonts w:cs="Arial"/>
          <w:sz w:val="20"/>
        </w:rPr>
        <w:t>@doka.com</w:t>
      </w:r>
    </w:p>
    <w:p w:rsidR="001A780D" w:rsidRPr="00FC5399" w:rsidRDefault="001A780D" w:rsidP="001A780D">
      <w:pPr>
        <w:rPr>
          <w:rFonts w:cs="Arial"/>
          <w:sz w:val="20"/>
        </w:rPr>
      </w:pPr>
      <w:r w:rsidRPr="00FC5399">
        <w:rPr>
          <w:rFonts w:cs="Arial"/>
          <w:sz w:val="20"/>
        </w:rPr>
        <w:t>Web: www.doka.com</w:t>
      </w:r>
    </w:p>
    <w:p w:rsidR="001A780D" w:rsidRDefault="001A780D" w:rsidP="001A780D">
      <w:pPr>
        <w:rPr>
          <w:rFonts w:cs="Arial"/>
          <w:sz w:val="20"/>
        </w:rPr>
      </w:pPr>
    </w:p>
    <w:p w:rsidR="00081010" w:rsidRPr="00FC5399" w:rsidRDefault="00081010" w:rsidP="001A780D">
      <w:pPr>
        <w:rPr>
          <w:rFonts w:cs="Arial"/>
          <w:sz w:val="20"/>
        </w:rPr>
      </w:pPr>
    </w:p>
    <w:p w:rsidR="001A780D" w:rsidRPr="007A49B0" w:rsidRDefault="001A780D" w:rsidP="001A780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7A49B0">
        <w:rPr>
          <w:rFonts w:ascii="Arial" w:hAnsi="Arial" w:cs="Arial"/>
          <w:b/>
          <w:sz w:val="20"/>
          <w:szCs w:val="20"/>
          <w:lang w:val="de-DE"/>
        </w:rPr>
        <w:t>Bildtexte:</w:t>
      </w:r>
    </w:p>
    <w:p w:rsidR="001A780D" w:rsidRPr="007A49B0" w:rsidRDefault="001A780D" w:rsidP="001A780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FC5399" w:rsidRPr="007A49B0" w:rsidRDefault="00081010" w:rsidP="00FC5399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7A49B0">
        <w:rPr>
          <w:rFonts w:ascii="Arial" w:hAnsi="Arial" w:cs="Arial"/>
          <w:b/>
          <w:sz w:val="20"/>
          <w:szCs w:val="20"/>
          <w:lang w:val="de-DE"/>
        </w:rPr>
        <w:t>Doka_2012_0</w:t>
      </w:r>
      <w:r>
        <w:rPr>
          <w:rFonts w:ascii="Arial" w:hAnsi="Arial" w:cs="Arial"/>
          <w:b/>
          <w:sz w:val="20"/>
          <w:szCs w:val="20"/>
          <w:lang w:val="de-DE"/>
        </w:rPr>
        <w:t>4</w:t>
      </w:r>
      <w:r w:rsidRPr="007A49B0">
        <w:rPr>
          <w:rFonts w:ascii="Arial" w:hAnsi="Arial" w:cs="Arial"/>
          <w:b/>
          <w:sz w:val="20"/>
          <w:szCs w:val="20"/>
          <w:lang w:val="de-DE"/>
        </w:rPr>
        <w:t>_</w:t>
      </w:r>
      <w:r>
        <w:rPr>
          <w:rFonts w:ascii="Arial" w:hAnsi="Arial" w:cs="Arial"/>
          <w:b/>
          <w:sz w:val="20"/>
          <w:szCs w:val="20"/>
          <w:lang w:val="de-DE"/>
        </w:rPr>
        <w:t>iLOC</w:t>
      </w:r>
      <w:r w:rsidR="00FC5399" w:rsidRPr="007A49B0">
        <w:rPr>
          <w:rFonts w:ascii="Arial" w:hAnsi="Arial" w:cs="Arial"/>
          <w:b/>
          <w:sz w:val="20"/>
          <w:szCs w:val="20"/>
          <w:lang w:val="de-DE"/>
        </w:rPr>
        <w:t>_IMG_01</w:t>
      </w:r>
    </w:p>
    <w:p w:rsidR="001A780D" w:rsidRPr="007A49B0" w:rsidRDefault="00594510" w:rsidP="001A780D">
      <w:pPr>
        <w:pStyle w:val="Bildunterschrift"/>
        <w:spacing w:before="0"/>
        <w:rPr>
          <w:b w:val="0"/>
          <w:sz w:val="20"/>
        </w:rPr>
      </w:pPr>
      <w:proofErr w:type="spellStart"/>
      <w:r>
        <w:rPr>
          <w:b w:val="0"/>
          <w:sz w:val="20"/>
        </w:rPr>
        <w:t>Doka</w:t>
      </w:r>
      <w:proofErr w:type="spellEnd"/>
      <w:r>
        <w:rPr>
          <w:b w:val="0"/>
          <w:sz w:val="20"/>
        </w:rPr>
        <w:t xml:space="preserve"> Group-Vorstand Josef </w:t>
      </w:r>
      <w:proofErr w:type="spellStart"/>
      <w:r>
        <w:rPr>
          <w:b w:val="0"/>
          <w:sz w:val="20"/>
        </w:rPr>
        <w:t>Kurzmann</w:t>
      </w:r>
      <w:proofErr w:type="spellEnd"/>
      <w:r>
        <w:rPr>
          <w:b w:val="0"/>
          <w:sz w:val="20"/>
        </w:rPr>
        <w:t xml:space="preserve"> und </w:t>
      </w:r>
      <w:proofErr w:type="spellStart"/>
      <w:r>
        <w:rPr>
          <w:b w:val="0"/>
          <w:sz w:val="20"/>
        </w:rPr>
        <w:t>Umdasch</w:t>
      </w:r>
      <w:proofErr w:type="spellEnd"/>
      <w:r>
        <w:rPr>
          <w:b w:val="0"/>
          <w:sz w:val="20"/>
        </w:rPr>
        <w:t xml:space="preserve"> Group-Vorstandsvorsitzender Dr. Andreas Ludwig informierten sich aus erster Hand bei C</w:t>
      </w:r>
      <w:r w:rsidR="00E23B9E">
        <w:rPr>
          <w:b w:val="0"/>
          <w:sz w:val="20"/>
        </w:rPr>
        <w:t>h</w:t>
      </w:r>
      <w:r>
        <w:rPr>
          <w:b w:val="0"/>
          <w:sz w:val="20"/>
        </w:rPr>
        <w:t xml:space="preserve">ristoph </w:t>
      </w:r>
      <w:proofErr w:type="spellStart"/>
      <w:r>
        <w:rPr>
          <w:b w:val="0"/>
          <w:sz w:val="20"/>
        </w:rPr>
        <w:t>Haring</w:t>
      </w:r>
      <w:proofErr w:type="spellEnd"/>
      <w:r>
        <w:rPr>
          <w:b w:val="0"/>
          <w:sz w:val="20"/>
        </w:rPr>
        <w:t xml:space="preserve"> (</w:t>
      </w:r>
      <w:r w:rsidR="00186B8C">
        <w:rPr>
          <w:b w:val="0"/>
          <w:sz w:val="20"/>
        </w:rPr>
        <w:t>Bereichsl</w:t>
      </w:r>
      <w:r>
        <w:rPr>
          <w:b w:val="0"/>
          <w:sz w:val="20"/>
        </w:rPr>
        <w:t xml:space="preserve">eiter </w:t>
      </w:r>
      <w:proofErr w:type="spellStart"/>
      <w:r>
        <w:rPr>
          <w:b w:val="0"/>
          <w:sz w:val="20"/>
        </w:rPr>
        <w:t>Operations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Doka</w:t>
      </w:r>
      <w:proofErr w:type="spellEnd"/>
      <w:r>
        <w:rPr>
          <w:b w:val="0"/>
          <w:sz w:val="20"/>
        </w:rPr>
        <w:t xml:space="preserve"> Group) sowie </w:t>
      </w:r>
      <w:proofErr w:type="spellStart"/>
      <w:r>
        <w:rPr>
          <w:b w:val="0"/>
          <w:sz w:val="20"/>
        </w:rPr>
        <w:t>iLOC</w:t>
      </w:r>
      <w:proofErr w:type="spellEnd"/>
      <w:r>
        <w:rPr>
          <w:b w:val="0"/>
          <w:sz w:val="20"/>
        </w:rPr>
        <w:t xml:space="preserve">-Projektmanager </w:t>
      </w:r>
      <w:r w:rsidR="00E23B9E">
        <w:rPr>
          <w:b w:val="0"/>
          <w:sz w:val="20"/>
        </w:rPr>
        <w:t>C</w:t>
      </w:r>
      <w:r w:rsidR="00A872F2">
        <w:rPr>
          <w:b w:val="0"/>
          <w:sz w:val="20"/>
        </w:rPr>
        <w:t xml:space="preserve">hristian Günther, </w:t>
      </w:r>
      <w:r>
        <w:rPr>
          <w:b w:val="0"/>
          <w:sz w:val="20"/>
        </w:rPr>
        <w:t xml:space="preserve">Leiter </w:t>
      </w:r>
      <w:proofErr w:type="spellStart"/>
      <w:r>
        <w:rPr>
          <w:b w:val="0"/>
          <w:sz w:val="20"/>
        </w:rPr>
        <w:t>Operations</w:t>
      </w:r>
      <w:proofErr w:type="spellEnd"/>
      <w:r>
        <w:rPr>
          <w:b w:val="0"/>
          <w:sz w:val="20"/>
        </w:rPr>
        <w:t xml:space="preserve"> Qualit</w:t>
      </w:r>
      <w:r w:rsidR="00186B8C">
        <w:rPr>
          <w:b w:val="0"/>
          <w:sz w:val="20"/>
        </w:rPr>
        <w:t>y Assurance</w:t>
      </w:r>
      <w:r w:rsidR="00A872F2">
        <w:rPr>
          <w:b w:val="0"/>
          <w:sz w:val="20"/>
        </w:rPr>
        <w:t xml:space="preserve"> (v.l.n.r.</w:t>
      </w:r>
      <w:r>
        <w:rPr>
          <w:b w:val="0"/>
          <w:sz w:val="20"/>
        </w:rPr>
        <w:t>).</w:t>
      </w:r>
    </w:p>
    <w:p w:rsidR="001A780D" w:rsidRPr="007A49B0" w:rsidRDefault="001A780D" w:rsidP="001A780D">
      <w:pPr>
        <w:pStyle w:val="Fotohinweis"/>
        <w:rPr>
          <w:sz w:val="20"/>
        </w:rPr>
      </w:pPr>
      <w:r w:rsidRPr="007A49B0">
        <w:rPr>
          <w:sz w:val="20"/>
        </w:rPr>
        <w:t xml:space="preserve">Foto: </w:t>
      </w:r>
      <w:proofErr w:type="spellStart"/>
      <w:r w:rsidRPr="007A49B0">
        <w:rPr>
          <w:sz w:val="20"/>
        </w:rPr>
        <w:t>Doka</w:t>
      </w:r>
      <w:proofErr w:type="spellEnd"/>
    </w:p>
    <w:p w:rsidR="001A780D" w:rsidRPr="007A49B0" w:rsidRDefault="001A780D" w:rsidP="001A780D">
      <w:pPr>
        <w:pStyle w:val="Fotohinweis"/>
        <w:rPr>
          <w:sz w:val="20"/>
        </w:rPr>
      </w:pPr>
    </w:p>
    <w:p w:rsidR="00227037" w:rsidRPr="007A49B0" w:rsidRDefault="00143638" w:rsidP="00227037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7A49B0">
        <w:rPr>
          <w:rFonts w:ascii="Arial" w:hAnsi="Arial" w:cs="Arial"/>
          <w:b/>
          <w:sz w:val="20"/>
          <w:szCs w:val="20"/>
          <w:lang w:val="de-DE"/>
        </w:rPr>
        <w:t>Doka_2012_0</w:t>
      </w:r>
      <w:r w:rsidR="00081010">
        <w:rPr>
          <w:rFonts w:ascii="Arial" w:hAnsi="Arial" w:cs="Arial"/>
          <w:b/>
          <w:sz w:val="20"/>
          <w:szCs w:val="20"/>
          <w:lang w:val="de-DE"/>
        </w:rPr>
        <w:t>4</w:t>
      </w:r>
      <w:r w:rsidRPr="007A49B0">
        <w:rPr>
          <w:rFonts w:ascii="Arial" w:hAnsi="Arial" w:cs="Arial"/>
          <w:b/>
          <w:sz w:val="20"/>
          <w:szCs w:val="20"/>
          <w:lang w:val="de-DE"/>
        </w:rPr>
        <w:t>_</w:t>
      </w:r>
      <w:r w:rsidR="00081010">
        <w:rPr>
          <w:rFonts w:ascii="Arial" w:hAnsi="Arial" w:cs="Arial"/>
          <w:b/>
          <w:sz w:val="20"/>
          <w:szCs w:val="20"/>
          <w:lang w:val="de-DE"/>
        </w:rPr>
        <w:t>iLOC</w:t>
      </w:r>
      <w:r w:rsidRPr="007A49B0">
        <w:rPr>
          <w:rFonts w:ascii="Arial" w:hAnsi="Arial" w:cs="Arial"/>
          <w:b/>
          <w:sz w:val="20"/>
          <w:szCs w:val="20"/>
          <w:lang w:val="de-DE"/>
        </w:rPr>
        <w:t>_IMG_0</w:t>
      </w:r>
      <w:r w:rsidR="00BF3574" w:rsidRPr="007A49B0">
        <w:rPr>
          <w:rFonts w:ascii="Arial" w:hAnsi="Arial" w:cs="Arial"/>
          <w:b/>
          <w:sz w:val="20"/>
          <w:szCs w:val="20"/>
          <w:lang w:val="de-DE"/>
        </w:rPr>
        <w:t>2</w:t>
      </w:r>
    </w:p>
    <w:p w:rsidR="00227037" w:rsidRPr="00081010" w:rsidRDefault="00081010" w:rsidP="00227037">
      <w:pPr>
        <w:pStyle w:val="Bildunterschrift"/>
        <w:spacing w:before="0"/>
        <w:rPr>
          <w:b w:val="0"/>
          <w:sz w:val="20"/>
        </w:rPr>
      </w:pPr>
      <w:r w:rsidRPr="00081010">
        <w:rPr>
          <w:rFonts w:eastAsiaTheme="minorEastAsia"/>
          <w:b w:val="0"/>
          <w:color w:val="1A181C"/>
          <w:sz w:val="20"/>
        </w:rPr>
        <w:t xml:space="preserve">Alle Geräteservice-Arbeitsplätze sind mit einer übersichtlichen und ergonomisch optimierten Werkzeugwand </w:t>
      </w:r>
      <w:r w:rsidR="00186B8C">
        <w:rPr>
          <w:rFonts w:eastAsiaTheme="minorEastAsia"/>
          <w:b w:val="0"/>
          <w:color w:val="1A181C"/>
          <w:sz w:val="20"/>
        </w:rPr>
        <w:t xml:space="preserve">sowie Hubtischen und Kränen </w:t>
      </w:r>
      <w:r w:rsidRPr="00081010">
        <w:rPr>
          <w:rFonts w:eastAsiaTheme="minorEastAsia"/>
          <w:b w:val="0"/>
          <w:color w:val="1A181C"/>
          <w:sz w:val="20"/>
        </w:rPr>
        <w:t>ausgestattet. Die für die Arbeitsschritte notwendigen Geräte befinden sich immer in gr</w:t>
      </w:r>
      <w:r w:rsidR="00186B8C">
        <w:rPr>
          <w:rFonts w:eastAsiaTheme="minorEastAsia"/>
          <w:b w:val="0"/>
          <w:color w:val="1A181C"/>
          <w:sz w:val="20"/>
        </w:rPr>
        <w:t xml:space="preserve">eifbarer Nähe. Das steigert </w:t>
      </w:r>
      <w:r w:rsidRPr="00081010">
        <w:rPr>
          <w:rFonts w:eastAsiaTheme="minorEastAsia"/>
          <w:b w:val="0"/>
          <w:color w:val="1A181C"/>
          <w:sz w:val="20"/>
        </w:rPr>
        <w:t>Produktivität und Sicherheit.</w:t>
      </w:r>
    </w:p>
    <w:p w:rsidR="00227037" w:rsidRPr="00081010" w:rsidRDefault="00227037" w:rsidP="00FC5399">
      <w:pPr>
        <w:pStyle w:val="Fotohinweis"/>
        <w:rPr>
          <w:sz w:val="20"/>
        </w:rPr>
      </w:pPr>
      <w:r w:rsidRPr="00081010">
        <w:rPr>
          <w:sz w:val="20"/>
        </w:rPr>
        <w:t xml:space="preserve">Foto: </w:t>
      </w:r>
      <w:proofErr w:type="spellStart"/>
      <w:r w:rsidRPr="00081010">
        <w:rPr>
          <w:sz w:val="20"/>
        </w:rPr>
        <w:t>Doka</w:t>
      </w:r>
      <w:proofErr w:type="spellEnd"/>
    </w:p>
    <w:p w:rsidR="009C773D" w:rsidRDefault="009C773D" w:rsidP="00FC5399">
      <w:pPr>
        <w:pStyle w:val="Fotohinweis"/>
        <w:rPr>
          <w:sz w:val="20"/>
        </w:rPr>
      </w:pPr>
    </w:p>
    <w:p w:rsidR="00874242" w:rsidRPr="007A49B0" w:rsidRDefault="00874242" w:rsidP="00874242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7A49B0">
        <w:rPr>
          <w:rFonts w:ascii="Arial" w:hAnsi="Arial" w:cs="Arial"/>
          <w:b/>
          <w:sz w:val="20"/>
          <w:szCs w:val="20"/>
          <w:lang w:val="de-DE"/>
        </w:rPr>
        <w:t>Doka_2012_0</w:t>
      </w:r>
      <w:r>
        <w:rPr>
          <w:rFonts w:ascii="Arial" w:hAnsi="Arial" w:cs="Arial"/>
          <w:b/>
          <w:sz w:val="20"/>
          <w:szCs w:val="20"/>
          <w:lang w:val="de-DE"/>
        </w:rPr>
        <w:t>4</w:t>
      </w:r>
      <w:r w:rsidRPr="007A49B0">
        <w:rPr>
          <w:rFonts w:ascii="Arial" w:hAnsi="Arial" w:cs="Arial"/>
          <w:b/>
          <w:sz w:val="20"/>
          <w:szCs w:val="20"/>
          <w:lang w:val="de-DE"/>
        </w:rPr>
        <w:t>_</w:t>
      </w:r>
      <w:r>
        <w:rPr>
          <w:rFonts w:ascii="Arial" w:hAnsi="Arial" w:cs="Arial"/>
          <w:b/>
          <w:sz w:val="20"/>
          <w:szCs w:val="20"/>
          <w:lang w:val="de-DE"/>
        </w:rPr>
        <w:t>iLOC</w:t>
      </w:r>
      <w:r w:rsidRPr="007A49B0">
        <w:rPr>
          <w:rFonts w:ascii="Arial" w:hAnsi="Arial" w:cs="Arial"/>
          <w:b/>
          <w:sz w:val="20"/>
          <w:szCs w:val="20"/>
          <w:lang w:val="de-DE"/>
        </w:rPr>
        <w:t>_IMG_0</w:t>
      </w:r>
      <w:r>
        <w:rPr>
          <w:rFonts w:ascii="Arial" w:hAnsi="Arial" w:cs="Arial"/>
          <w:b/>
          <w:sz w:val="20"/>
          <w:szCs w:val="20"/>
          <w:lang w:val="de-DE"/>
        </w:rPr>
        <w:t>3</w:t>
      </w:r>
    </w:p>
    <w:p w:rsidR="00874242" w:rsidRPr="00874242" w:rsidRDefault="00874242" w:rsidP="00874242">
      <w:pPr>
        <w:pStyle w:val="Bildunterschrift"/>
        <w:spacing w:before="0"/>
        <w:rPr>
          <w:b w:val="0"/>
          <w:sz w:val="20"/>
        </w:rPr>
      </w:pPr>
      <w:r w:rsidRPr="00874242">
        <w:rPr>
          <w:b w:val="0"/>
          <w:color w:val="000000"/>
          <w:sz w:val="20"/>
        </w:rPr>
        <w:t xml:space="preserve">Mit dem neuen Internationalen Logistik Center – kurz </w:t>
      </w:r>
      <w:proofErr w:type="spellStart"/>
      <w:r w:rsidRPr="00874242">
        <w:rPr>
          <w:b w:val="0"/>
          <w:color w:val="000000"/>
          <w:sz w:val="20"/>
        </w:rPr>
        <w:t>iLOC</w:t>
      </w:r>
      <w:proofErr w:type="spellEnd"/>
      <w:r w:rsidRPr="00874242">
        <w:rPr>
          <w:b w:val="0"/>
          <w:color w:val="000000"/>
          <w:sz w:val="20"/>
        </w:rPr>
        <w:t xml:space="preserve"> – stellt </w:t>
      </w:r>
      <w:proofErr w:type="spellStart"/>
      <w:r w:rsidRPr="00874242">
        <w:rPr>
          <w:b w:val="0"/>
          <w:color w:val="000000"/>
          <w:sz w:val="20"/>
        </w:rPr>
        <w:t>Doka</w:t>
      </w:r>
      <w:proofErr w:type="spellEnd"/>
      <w:r w:rsidRPr="00874242">
        <w:rPr>
          <w:b w:val="0"/>
          <w:color w:val="000000"/>
          <w:sz w:val="20"/>
        </w:rPr>
        <w:t xml:space="preserve"> die logistischen Weichen für die Zukunft.</w:t>
      </w:r>
    </w:p>
    <w:p w:rsidR="00874242" w:rsidRPr="00874242" w:rsidRDefault="00874242" w:rsidP="00874242">
      <w:pPr>
        <w:pStyle w:val="Fotohinweis"/>
        <w:rPr>
          <w:sz w:val="20"/>
        </w:rPr>
      </w:pPr>
      <w:r w:rsidRPr="00874242">
        <w:rPr>
          <w:sz w:val="20"/>
        </w:rPr>
        <w:t xml:space="preserve">Foto: </w:t>
      </w:r>
      <w:proofErr w:type="spellStart"/>
      <w:r w:rsidRPr="00874242">
        <w:rPr>
          <w:sz w:val="20"/>
        </w:rPr>
        <w:t>Doka</w:t>
      </w:r>
      <w:proofErr w:type="spellEnd"/>
    </w:p>
    <w:p w:rsidR="00874242" w:rsidRPr="007A49B0" w:rsidRDefault="00874242" w:rsidP="00FC5399">
      <w:pPr>
        <w:pStyle w:val="Fotohinweis"/>
        <w:rPr>
          <w:sz w:val="20"/>
        </w:rPr>
      </w:pPr>
    </w:p>
    <w:sectPr w:rsidR="00874242" w:rsidRPr="007A49B0" w:rsidSect="00BB424C">
      <w:headerReference w:type="default" r:id="rId7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010" w:rsidRDefault="00081010" w:rsidP="00C079A4">
      <w:r>
        <w:rPr>
          <w:lang w:val="en-US"/>
        </w:rPr>
        <w:separator/>
      </w:r>
    </w:p>
  </w:endnote>
  <w:endnote w:type="continuationSeparator" w:id="0">
    <w:p w:rsidR="00081010" w:rsidRDefault="00081010" w:rsidP="00C079A4">
      <w:r>
        <w:rPr>
          <w:lang w:val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010" w:rsidRDefault="00081010" w:rsidP="00C079A4">
      <w:r>
        <w:rPr>
          <w:lang w:val="en-US"/>
        </w:rPr>
        <w:separator/>
      </w:r>
    </w:p>
  </w:footnote>
  <w:footnote w:type="continuationSeparator" w:id="0">
    <w:p w:rsidR="00081010" w:rsidRDefault="00081010" w:rsidP="00C079A4">
      <w:r>
        <w:rPr>
          <w:lang w:val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10" w:rsidRDefault="00081010" w:rsidP="00C31551">
    <w:pPr>
      <w:pStyle w:val="Kopfzeile"/>
      <w:jc w:val="right"/>
    </w:pPr>
    <w:r>
      <w:rPr>
        <w:noProof/>
      </w:rPr>
      <w:drawing>
        <wp:inline distT="0" distB="0" distL="0" distR="0">
          <wp:extent cx="1557834" cy="617034"/>
          <wp:effectExtent l="19050" t="0" r="4266" b="0"/>
          <wp:docPr id="6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attachedTemplate r:id="rId1"/>
  <w:defaultTabStop w:val="708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E415B"/>
    <w:rsid w:val="00003405"/>
    <w:rsid w:val="000063A8"/>
    <w:rsid w:val="0000747A"/>
    <w:rsid w:val="00014361"/>
    <w:rsid w:val="00014631"/>
    <w:rsid w:val="000226EA"/>
    <w:rsid w:val="00027805"/>
    <w:rsid w:val="00073F4A"/>
    <w:rsid w:val="00075928"/>
    <w:rsid w:val="00081010"/>
    <w:rsid w:val="00081041"/>
    <w:rsid w:val="000909C0"/>
    <w:rsid w:val="00092E1E"/>
    <w:rsid w:val="000A1FBA"/>
    <w:rsid w:val="000A6DAE"/>
    <w:rsid w:val="000B02B6"/>
    <w:rsid w:val="000B2CD9"/>
    <w:rsid w:val="000B5681"/>
    <w:rsid w:val="000C0C07"/>
    <w:rsid w:val="000D1090"/>
    <w:rsid w:val="000E35DE"/>
    <w:rsid w:val="000E3AD8"/>
    <w:rsid w:val="000E6741"/>
    <w:rsid w:val="000F4B5D"/>
    <w:rsid w:val="0010390A"/>
    <w:rsid w:val="001148C8"/>
    <w:rsid w:val="00115DDD"/>
    <w:rsid w:val="0012040C"/>
    <w:rsid w:val="001215DA"/>
    <w:rsid w:val="00143638"/>
    <w:rsid w:val="001446CB"/>
    <w:rsid w:val="00155347"/>
    <w:rsid w:val="00157E9F"/>
    <w:rsid w:val="00164E5D"/>
    <w:rsid w:val="00166436"/>
    <w:rsid w:val="0017344A"/>
    <w:rsid w:val="00183421"/>
    <w:rsid w:val="001869AC"/>
    <w:rsid w:val="00186B8C"/>
    <w:rsid w:val="001A12B7"/>
    <w:rsid w:val="001A741F"/>
    <w:rsid w:val="001A780D"/>
    <w:rsid w:val="001B250F"/>
    <w:rsid w:val="001B71D8"/>
    <w:rsid w:val="001C4334"/>
    <w:rsid w:val="001D19C5"/>
    <w:rsid w:val="001D6E5A"/>
    <w:rsid w:val="001F0AC0"/>
    <w:rsid w:val="001F0EF5"/>
    <w:rsid w:val="001F150A"/>
    <w:rsid w:val="001F2532"/>
    <w:rsid w:val="002074D2"/>
    <w:rsid w:val="00212BDB"/>
    <w:rsid w:val="0021334C"/>
    <w:rsid w:val="00224A19"/>
    <w:rsid w:val="00227037"/>
    <w:rsid w:val="002271F7"/>
    <w:rsid w:val="00227C61"/>
    <w:rsid w:val="00232975"/>
    <w:rsid w:val="00251C5C"/>
    <w:rsid w:val="00256ACE"/>
    <w:rsid w:val="002714D9"/>
    <w:rsid w:val="0027192C"/>
    <w:rsid w:val="00273900"/>
    <w:rsid w:val="00274BFD"/>
    <w:rsid w:val="0028082C"/>
    <w:rsid w:val="00287CFD"/>
    <w:rsid w:val="00293BD0"/>
    <w:rsid w:val="002977F1"/>
    <w:rsid w:val="0029786D"/>
    <w:rsid w:val="002A49E9"/>
    <w:rsid w:val="002B0CD5"/>
    <w:rsid w:val="002B6D3F"/>
    <w:rsid w:val="002D05D6"/>
    <w:rsid w:val="002D5022"/>
    <w:rsid w:val="002F017B"/>
    <w:rsid w:val="002F0869"/>
    <w:rsid w:val="002F32BD"/>
    <w:rsid w:val="002F62A6"/>
    <w:rsid w:val="002F7773"/>
    <w:rsid w:val="0031273E"/>
    <w:rsid w:val="0032628D"/>
    <w:rsid w:val="003312BE"/>
    <w:rsid w:val="00331717"/>
    <w:rsid w:val="00361DD2"/>
    <w:rsid w:val="0036305E"/>
    <w:rsid w:val="0037209A"/>
    <w:rsid w:val="00380D4B"/>
    <w:rsid w:val="00382081"/>
    <w:rsid w:val="003821F5"/>
    <w:rsid w:val="00396950"/>
    <w:rsid w:val="003A0C65"/>
    <w:rsid w:val="003A1DDA"/>
    <w:rsid w:val="003A23C9"/>
    <w:rsid w:val="003B20D5"/>
    <w:rsid w:val="003B2582"/>
    <w:rsid w:val="003B589D"/>
    <w:rsid w:val="003C5B02"/>
    <w:rsid w:val="003D6027"/>
    <w:rsid w:val="003E1082"/>
    <w:rsid w:val="003E3AFE"/>
    <w:rsid w:val="003F1DA4"/>
    <w:rsid w:val="003F25FD"/>
    <w:rsid w:val="00401E26"/>
    <w:rsid w:val="00405015"/>
    <w:rsid w:val="00412A24"/>
    <w:rsid w:val="00417B93"/>
    <w:rsid w:val="004257B3"/>
    <w:rsid w:val="00431881"/>
    <w:rsid w:val="0043339A"/>
    <w:rsid w:val="00445F40"/>
    <w:rsid w:val="004517D8"/>
    <w:rsid w:val="00455C3C"/>
    <w:rsid w:val="0048669E"/>
    <w:rsid w:val="00492C0E"/>
    <w:rsid w:val="004A1760"/>
    <w:rsid w:val="004B0380"/>
    <w:rsid w:val="004B4AC1"/>
    <w:rsid w:val="004B7529"/>
    <w:rsid w:val="004C0F99"/>
    <w:rsid w:val="004D2F67"/>
    <w:rsid w:val="004E2A47"/>
    <w:rsid w:val="004E415B"/>
    <w:rsid w:val="004F06B4"/>
    <w:rsid w:val="004F2F17"/>
    <w:rsid w:val="004F500D"/>
    <w:rsid w:val="004F7CAA"/>
    <w:rsid w:val="005139DC"/>
    <w:rsid w:val="0052157F"/>
    <w:rsid w:val="00530133"/>
    <w:rsid w:val="00550E1E"/>
    <w:rsid w:val="00551551"/>
    <w:rsid w:val="00594510"/>
    <w:rsid w:val="005B51BC"/>
    <w:rsid w:val="005B534E"/>
    <w:rsid w:val="005C1135"/>
    <w:rsid w:val="005D399E"/>
    <w:rsid w:val="0061775B"/>
    <w:rsid w:val="00635102"/>
    <w:rsid w:val="00640FAC"/>
    <w:rsid w:val="00651305"/>
    <w:rsid w:val="00652A58"/>
    <w:rsid w:val="006574F1"/>
    <w:rsid w:val="006577DD"/>
    <w:rsid w:val="00667445"/>
    <w:rsid w:val="00671B6C"/>
    <w:rsid w:val="00681414"/>
    <w:rsid w:val="00691BE0"/>
    <w:rsid w:val="006B50D1"/>
    <w:rsid w:val="006B78C7"/>
    <w:rsid w:val="007033EF"/>
    <w:rsid w:val="007453BC"/>
    <w:rsid w:val="007477FF"/>
    <w:rsid w:val="00750711"/>
    <w:rsid w:val="00751724"/>
    <w:rsid w:val="007645A6"/>
    <w:rsid w:val="0076726D"/>
    <w:rsid w:val="00770747"/>
    <w:rsid w:val="00776483"/>
    <w:rsid w:val="00776A42"/>
    <w:rsid w:val="00783015"/>
    <w:rsid w:val="00783800"/>
    <w:rsid w:val="00786F15"/>
    <w:rsid w:val="007A49B0"/>
    <w:rsid w:val="007A6D49"/>
    <w:rsid w:val="007B251C"/>
    <w:rsid w:val="007C0A91"/>
    <w:rsid w:val="007C1542"/>
    <w:rsid w:val="007C6E7A"/>
    <w:rsid w:val="007D3B6C"/>
    <w:rsid w:val="007E1932"/>
    <w:rsid w:val="00811CBF"/>
    <w:rsid w:val="008154B6"/>
    <w:rsid w:val="008330AF"/>
    <w:rsid w:val="00843C6A"/>
    <w:rsid w:val="008505AD"/>
    <w:rsid w:val="00850F5A"/>
    <w:rsid w:val="00852EE6"/>
    <w:rsid w:val="00870AB4"/>
    <w:rsid w:val="00871D8F"/>
    <w:rsid w:val="00874242"/>
    <w:rsid w:val="00876A9D"/>
    <w:rsid w:val="00877D6C"/>
    <w:rsid w:val="0088770F"/>
    <w:rsid w:val="00895893"/>
    <w:rsid w:val="008B7FF1"/>
    <w:rsid w:val="008C2385"/>
    <w:rsid w:val="008E025D"/>
    <w:rsid w:val="008F257E"/>
    <w:rsid w:val="00926441"/>
    <w:rsid w:val="00937831"/>
    <w:rsid w:val="00940A02"/>
    <w:rsid w:val="0094743E"/>
    <w:rsid w:val="00954CC2"/>
    <w:rsid w:val="00954EF4"/>
    <w:rsid w:val="00956DC1"/>
    <w:rsid w:val="009572CE"/>
    <w:rsid w:val="00961CD7"/>
    <w:rsid w:val="00962F70"/>
    <w:rsid w:val="00963AEB"/>
    <w:rsid w:val="00965009"/>
    <w:rsid w:val="00982D2F"/>
    <w:rsid w:val="009935BA"/>
    <w:rsid w:val="00995247"/>
    <w:rsid w:val="00996FFB"/>
    <w:rsid w:val="009B1339"/>
    <w:rsid w:val="009C773D"/>
    <w:rsid w:val="009F162B"/>
    <w:rsid w:val="00A27CDF"/>
    <w:rsid w:val="00A33A39"/>
    <w:rsid w:val="00A36A76"/>
    <w:rsid w:val="00A53C08"/>
    <w:rsid w:val="00A55832"/>
    <w:rsid w:val="00A63FE6"/>
    <w:rsid w:val="00A802DC"/>
    <w:rsid w:val="00A872F2"/>
    <w:rsid w:val="00AA096C"/>
    <w:rsid w:val="00AA09DD"/>
    <w:rsid w:val="00AB7233"/>
    <w:rsid w:val="00AC4B2D"/>
    <w:rsid w:val="00AE315C"/>
    <w:rsid w:val="00AE6C3B"/>
    <w:rsid w:val="00AE7492"/>
    <w:rsid w:val="00AF187F"/>
    <w:rsid w:val="00AF27E1"/>
    <w:rsid w:val="00B00763"/>
    <w:rsid w:val="00B0401C"/>
    <w:rsid w:val="00B142A0"/>
    <w:rsid w:val="00B142BD"/>
    <w:rsid w:val="00B32250"/>
    <w:rsid w:val="00B40C55"/>
    <w:rsid w:val="00B41F6A"/>
    <w:rsid w:val="00B458F0"/>
    <w:rsid w:val="00B47B60"/>
    <w:rsid w:val="00B502B9"/>
    <w:rsid w:val="00B61836"/>
    <w:rsid w:val="00B7690C"/>
    <w:rsid w:val="00B92E89"/>
    <w:rsid w:val="00BA0102"/>
    <w:rsid w:val="00BA17CC"/>
    <w:rsid w:val="00BB1AC2"/>
    <w:rsid w:val="00BB424C"/>
    <w:rsid w:val="00BC146F"/>
    <w:rsid w:val="00BD151A"/>
    <w:rsid w:val="00BD15B2"/>
    <w:rsid w:val="00BD4382"/>
    <w:rsid w:val="00BE3FE8"/>
    <w:rsid w:val="00BF1B65"/>
    <w:rsid w:val="00BF3574"/>
    <w:rsid w:val="00BF4A36"/>
    <w:rsid w:val="00BF5DFE"/>
    <w:rsid w:val="00C079A4"/>
    <w:rsid w:val="00C07F5D"/>
    <w:rsid w:val="00C10DDE"/>
    <w:rsid w:val="00C167F8"/>
    <w:rsid w:val="00C31551"/>
    <w:rsid w:val="00C35B7A"/>
    <w:rsid w:val="00C425F3"/>
    <w:rsid w:val="00C434EB"/>
    <w:rsid w:val="00C45212"/>
    <w:rsid w:val="00C64667"/>
    <w:rsid w:val="00C767DE"/>
    <w:rsid w:val="00C7709B"/>
    <w:rsid w:val="00C97F72"/>
    <w:rsid w:val="00CB506E"/>
    <w:rsid w:val="00CB7067"/>
    <w:rsid w:val="00CB7272"/>
    <w:rsid w:val="00CD2AB6"/>
    <w:rsid w:val="00CD3250"/>
    <w:rsid w:val="00CE0FB7"/>
    <w:rsid w:val="00CE602A"/>
    <w:rsid w:val="00CE6AF8"/>
    <w:rsid w:val="00CE7954"/>
    <w:rsid w:val="00CF5E2C"/>
    <w:rsid w:val="00D23C50"/>
    <w:rsid w:val="00D2662E"/>
    <w:rsid w:val="00D365B3"/>
    <w:rsid w:val="00D36F38"/>
    <w:rsid w:val="00D3760F"/>
    <w:rsid w:val="00D44A55"/>
    <w:rsid w:val="00D46032"/>
    <w:rsid w:val="00D5493F"/>
    <w:rsid w:val="00D61CFC"/>
    <w:rsid w:val="00D66655"/>
    <w:rsid w:val="00D74D79"/>
    <w:rsid w:val="00D84FB0"/>
    <w:rsid w:val="00DA3890"/>
    <w:rsid w:val="00DA5D9A"/>
    <w:rsid w:val="00DB06DC"/>
    <w:rsid w:val="00DE28E5"/>
    <w:rsid w:val="00DF03CD"/>
    <w:rsid w:val="00E004D4"/>
    <w:rsid w:val="00E01C61"/>
    <w:rsid w:val="00E0306D"/>
    <w:rsid w:val="00E15FE5"/>
    <w:rsid w:val="00E23B9E"/>
    <w:rsid w:val="00E27BED"/>
    <w:rsid w:val="00E4400F"/>
    <w:rsid w:val="00E4713E"/>
    <w:rsid w:val="00E60719"/>
    <w:rsid w:val="00E64721"/>
    <w:rsid w:val="00E65DC4"/>
    <w:rsid w:val="00E902D9"/>
    <w:rsid w:val="00EB5ECB"/>
    <w:rsid w:val="00EE3AC0"/>
    <w:rsid w:val="00EF488A"/>
    <w:rsid w:val="00EF59EA"/>
    <w:rsid w:val="00F06B10"/>
    <w:rsid w:val="00F258B9"/>
    <w:rsid w:val="00F326B6"/>
    <w:rsid w:val="00F46C92"/>
    <w:rsid w:val="00F525D4"/>
    <w:rsid w:val="00F52AEA"/>
    <w:rsid w:val="00F664EA"/>
    <w:rsid w:val="00F81A04"/>
    <w:rsid w:val="00F87A68"/>
    <w:rsid w:val="00FA3C2A"/>
    <w:rsid w:val="00FB32CA"/>
    <w:rsid w:val="00FC5399"/>
    <w:rsid w:val="00FD4B80"/>
    <w:rsid w:val="00FE2D77"/>
    <w:rsid w:val="00FE3655"/>
    <w:rsid w:val="00FF0A6B"/>
    <w:rsid w:val="00FF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7C6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7C61"/>
    <w:pPr>
      <w:keepNext/>
      <w:outlineLvl w:val="0"/>
    </w:pPr>
    <w:rPr>
      <w:rFonts w:cs="Arial"/>
      <w:b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1AC2"/>
    <w:rPr>
      <w:rFonts w:ascii="Cambria" w:eastAsia="SimSun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27C61"/>
    <w:rPr>
      <w:rFonts w:cs="Arial"/>
      <w:sz w:val="3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B1AC2"/>
    <w:rPr>
      <w:rFonts w:ascii="Arial" w:hAnsi="Arial"/>
      <w:sz w:val="22"/>
      <w:lang w:val="de-DE" w:eastAsia="de-DE"/>
    </w:rPr>
  </w:style>
  <w:style w:type="paragraph" w:styleId="Textkrper2">
    <w:name w:val="Body Text 2"/>
    <w:basedOn w:val="Standard"/>
    <w:link w:val="Textkrper2Zchn"/>
    <w:uiPriority w:val="99"/>
    <w:semiHidden/>
    <w:rsid w:val="00227C61"/>
    <w:rPr>
      <w:rFonts w:cs="Arial"/>
      <w:b/>
      <w:b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B1AC2"/>
    <w:rPr>
      <w:rFonts w:ascii="Arial" w:hAnsi="Arial"/>
      <w:sz w:val="22"/>
      <w:lang w:val="de-DE" w:eastAsia="de-DE"/>
    </w:rPr>
  </w:style>
  <w:style w:type="character" w:styleId="Hyperlink">
    <w:name w:val="Hyperlink"/>
    <w:basedOn w:val="Absatz-Standardschriftart"/>
    <w:uiPriority w:val="99"/>
    <w:semiHidden/>
    <w:rsid w:val="00227C61"/>
    <w:rPr>
      <w:rFonts w:cs="Times New Roman"/>
      <w:color w:val="0000FF"/>
      <w:u w:val="single"/>
    </w:rPr>
  </w:style>
  <w:style w:type="paragraph" w:customStyle="1" w:styleId="Bauausfhrung">
    <w:name w:val="Bauausführung"/>
    <w:basedOn w:val="Standard"/>
    <w:rsid w:val="00227C61"/>
    <w:rPr>
      <w:rFonts w:cs="Arial"/>
      <w:i/>
      <w:iCs/>
    </w:rPr>
  </w:style>
  <w:style w:type="paragraph" w:customStyle="1" w:styleId="Einleitung">
    <w:name w:val="Einleitung"/>
    <w:basedOn w:val="Textkrper2"/>
    <w:rsid w:val="00227C61"/>
    <w:rPr>
      <w:rFonts w:cs="Times New Roman"/>
    </w:rPr>
  </w:style>
  <w:style w:type="paragraph" w:customStyle="1" w:styleId="Bildhinweis">
    <w:name w:val="Bildhinweis"/>
    <w:basedOn w:val="Standard"/>
    <w:rsid w:val="00227C61"/>
    <w:pPr>
      <w:keepNext/>
      <w:keepLines/>
    </w:pPr>
    <w:rPr>
      <w:rFonts w:cs="Arial"/>
      <w:i/>
    </w:rPr>
  </w:style>
  <w:style w:type="paragraph" w:customStyle="1" w:styleId="Fotohinweis">
    <w:name w:val="Fotohinweis"/>
    <w:basedOn w:val="Standard"/>
    <w:rsid w:val="00227C61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227C61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Standard"/>
    <w:rsid w:val="00227C61"/>
    <w:pPr>
      <w:keepNext/>
      <w:spacing w:after="240"/>
    </w:pPr>
    <w:rPr>
      <w:rFonts w:cs="Arial"/>
      <w:b/>
    </w:rPr>
  </w:style>
  <w:style w:type="paragraph" w:customStyle="1" w:styleId="Bild">
    <w:name w:val="Bild"/>
    <w:basedOn w:val="Standard"/>
    <w:rsid w:val="00D44A55"/>
    <w:pPr>
      <w:keepNext/>
      <w:spacing w:before="120"/>
      <w:ind w:right="-1220"/>
    </w:pPr>
    <w:rPr>
      <w:noProof/>
    </w:rPr>
  </w:style>
  <w:style w:type="paragraph" w:customStyle="1" w:styleId="SubHead">
    <w:name w:val="SubHead"/>
    <w:basedOn w:val="Einleitung"/>
    <w:rsid w:val="00227C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7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A17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79A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079A4"/>
    <w:rPr>
      <w:rFonts w:ascii="Arial" w:hAnsi="Arial" w:cs="Times New Roman"/>
      <w:sz w:val="22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C079A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079A4"/>
    <w:rPr>
      <w:rFonts w:ascii="Arial" w:hAnsi="Arial" w:cs="Times New Roman"/>
      <w:sz w:val="22"/>
      <w:lang w:val="de-DE" w:eastAsia="de-DE"/>
    </w:rPr>
  </w:style>
  <w:style w:type="paragraph" w:styleId="StandardWeb">
    <w:name w:val="Normal (Web)"/>
    <w:basedOn w:val="Standard"/>
    <w:uiPriority w:val="99"/>
    <w:unhideWhenUsed/>
    <w:rsid w:val="00CD2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ts\AppData\Roaming\Microsoft\Templates\!DokaPM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1E36-E1C5-4F72-8E7A-FCFAE768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!DokaPM.dot</Template>
  <TotalTime>0</TotalTime>
  <Pages>2</Pages>
  <Words>591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Deutsche Doka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Ulrich Götschel</dc:creator>
  <cp:lastModifiedBy>Reimann Jürgen</cp:lastModifiedBy>
  <cp:revision>24</cp:revision>
  <cp:lastPrinted>2012-04-12T09:06:00Z</cp:lastPrinted>
  <dcterms:created xsi:type="dcterms:W3CDTF">2012-04-02T12:17:00Z</dcterms:created>
  <dcterms:modified xsi:type="dcterms:W3CDTF">2012-04-17T05:37:00Z</dcterms:modified>
</cp:coreProperties>
</file>